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F4" w:rsidRDefault="00C7238B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7238B">
        <w:rPr>
          <w:rFonts w:ascii="Times New Roman" w:hAnsi="Times New Roman" w:cs="Times New Roman"/>
          <w:b/>
        </w:rPr>
        <w:drawing>
          <wp:inline distT="0" distB="0" distL="0" distR="0">
            <wp:extent cx="5940425" cy="8078078"/>
            <wp:effectExtent l="19050" t="0" r="3175" b="0"/>
            <wp:docPr id="72" name="Рисунок 37" descr="C:\Documents and Settings\Администратор\Мои документы\My Pictures\Scan Pictures\20171025\20040101\Image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Мои документы\My Pictures\Scan Pictures\20171025\20040101\Image3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8B" w:rsidRDefault="00C7238B" w:rsidP="00C92D04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C7238B" w:rsidRDefault="00C7238B" w:rsidP="00C92D04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C7238B" w:rsidRDefault="00C7238B" w:rsidP="00C92D04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C7238B" w:rsidRDefault="00C7238B" w:rsidP="00C92D04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C7238B" w:rsidRDefault="00C7238B" w:rsidP="00C92D04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C92D04" w:rsidRDefault="00C92D04" w:rsidP="00C92D0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C92D04" w:rsidRDefault="00C92D04" w:rsidP="00C92D04">
      <w:pPr>
        <w:pStyle w:val="Default"/>
        <w:jc w:val="center"/>
        <w:rPr>
          <w:sz w:val="28"/>
          <w:szCs w:val="28"/>
        </w:rPr>
      </w:pPr>
    </w:p>
    <w:p w:rsidR="00C92D04" w:rsidRPr="00C92D04" w:rsidRDefault="00C92D04" w:rsidP="00C92D04">
      <w:pPr>
        <w:pStyle w:val="Default"/>
        <w:spacing w:line="360" w:lineRule="auto"/>
      </w:pPr>
      <w:r w:rsidRPr="00C92D04">
        <w:rPr>
          <w:bCs/>
        </w:rPr>
        <w:t xml:space="preserve">РАЗДЕЛ 1. ПАСПОРТ РАБОЧЕЙ ПРОГРАММЫ ВОСПИТАНИЯ </w:t>
      </w:r>
    </w:p>
    <w:p w:rsidR="00C92D04" w:rsidRPr="00C92D04" w:rsidRDefault="00C92D04" w:rsidP="00C92D04">
      <w:pPr>
        <w:pStyle w:val="Default"/>
        <w:spacing w:line="360" w:lineRule="auto"/>
      </w:pPr>
      <w:r w:rsidRPr="00C92D04">
        <w:rPr>
          <w:bCs/>
        </w:rPr>
        <w:t xml:space="preserve">РАЗДЕЛ 2. ОЦЕНКА ОСВОЕНИЯ </w:t>
      </w:r>
      <w:proofErr w:type="gramStart"/>
      <w:r w:rsidRPr="00C92D04">
        <w:rPr>
          <w:bCs/>
        </w:rPr>
        <w:t>ОБУЧАЮЩИМИСЯ</w:t>
      </w:r>
      <w:proofErr w:type="gramEnd"/>
      <w:r w:rsidRPr="00C92D04">
        <w:rPr>
          <w:bCs/>
        </w:rPr>
        <w:t xml:space="preserve"> ОСНОВНОЙ ОБРАЗОВАТЕЛЬНОЙ ПРОГРАММЫ В ЧАСТИ ДОСТИЖЕНИЯ ЛИЧНОСТНЫХ РЕЗУЛЬТАТОВ </w:t>
      </w:r>
    </w:p>
    <w:p w:rsidR="00C92D04" w:rsidRPr="00C92D04" w:rsidRDefault="00C92D04" w:rsidP="00C92D04">
      <w:pPr>
        <w:pStyle w:val="Default"/>
        <w:spacing w:line="360" w:lineRule="auto"/>
      </w:pPr>
      <w:r w:rsidRPr="00C92D04">
        <w:rPr>
          <w:bCs/>
        </w:rPr>
        <w:t xml:space="preserve">РАЗДЕЛ 3. ТРЕБОВАНИЯ К РЕСУРСНОМУ ОБЕСПЕЧЕНИЮ ВОСПИТАТЕЛЬНОЙ РАБОТЫ </w:t>
      </w:r>
    </w:p>
    <w:p w:rsidR="00912AC2" w:rsidRPr="00C92D04" w:rsidRDefault="00C92D04" w:rsidP="00C92D0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D04">
        <w:rPr>
          <w:rFonts w:ascii="Times New Roman" w:hAnsi="Times New Roman" w:cs="Times New Roman"/>
          <w:bCs/>
          <w:sz w:val="24"/>
          <w:szCs w:val="24"/>
        </w:rPr>
        <w:t>РАЗДЕЛ 4. КАЛЕНДАРНЫЙ ПЛАН ВОСПИТАТЕЛЬНОЙ РАБОТЫ</w:t>
      </w:r>
    </w:p>
    <w:p w:rsidR="00912AC2" w:rsidRPr="00D315BF" w:rsidRDefault="00912AC2" w:rsidP="00912A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Pr="00FD78BD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Pr="00FD78BD" w:rsidRDefault="00C92D04" w:rsidP="00C92D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FD78BD">
        <w:rPr>
          <w:rFonts w:ascii="Times New Roman" w:hAnsi="Times New Roman" w:cs="Times New Roman"/>
          <w:b/>
          <w:bCs/>
          <w:sz w:val="23"/>
          <w:szCs w:val="23"/>
        </w:rPr>
        <w:t>РАЗДЕЛ 1. ПАСПОРТ РАБОЧЕЙ ПРОГРАММЫ ВОСПИТАНИЯ</w:t>
      </w:r>
    </w:p>
    <w:p w:rsidR="00C92D04" w:rsidRDefault="00C92D04" w:rsidP="00C92D04">
      <w:pPr>
        <w:spacing w:after="0" w:line="240" w:lineRule="auto"/>
        <w:jc w:val="center"/>
        <w:rPr>
          <w:b/>
          <w:bCs/>
          <w:sz w:val="23"/>
          <w:szCs w:val="23"/>
        </w:rPr>
      </w:pPr>
    </w:p>
    <w:tbl>
      <w:tblPr>
        <w:tblStyle w:val="a7"/>
        <w:tblW w:w="0" w:type="auto"/>
        <w:tblLook w:val="04A0"/>
      </w:tblPr>
      <w:tblGrid>
        <w:gridCol w:w="3510"/>
        <w:gridCol w:w="6061"/>
      </w:tblGrid>
      <w:tr w:rsidR="00C92D04" w:rsidTr="00C92D04">
        <w:tc>
          <w:tcPr>
            <w:tcW w:w="3510" w:type="dxa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Название 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61" w:type="dxa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Содержание 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c>
          <w:tcPr>
            <w:tcW w:w="3510" w:type="dxa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Наименование программы 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61" w:type="dxa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Рабочая программа воспитания по специальности 40.02.01 Право и организация социального обеспечения 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c>
          <w:tcPr>
            <w:tcW w:w="3510" w:type="dxa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Основания для разработки программы 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61" w:type="dxa"/>
          </w:tcPr>
          <w:p w:rsidR="00C92D04" w:rsidRDefault="00C92D04" w:rsidP="00C92D0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Настоящая программа разработана на основе следующих нормативных правовых документов: </w:t>
            </w:r>
          </w:p>
          <w:p w:rsidR="00C92D04" w:rsidRDefault="00C92D04" w:rsidP="00C92D0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Конституция Российской Федерации; </w:t>
            </w:r>
          </w:p>
          <w:p w:rsidR="00C92D04" w:rsidRDefault="00C92D04" w:rsidP="00C92D0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Указ Президента Российской Федерации от 21.07.2020 № 474 «О национальных целях развития Российской Федерации на период до 2030 года»; </w:t>
            </w:r>
          </w:p>
          <w:p w:rsidR="00C92D04" w:rsidRDefault="00C92D04" w:rsidP="00C92D0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 (далее-ФЗ-304); </w:t>
            </w:r>
          </w:p>
          <w:p w:rsidR="00C92D04" w:rsidRDefault="00C92D04" w:rsidP="00C92D0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распоряжение Правительства Российской Федерации от 12.11.2020 № 2945-р об утверждении Плана мероприятий по реализации в 2021–2025 годах Стратегии развития воспитания в Российской Федерации на период до 2025 года; </w:t>
            </w:r>
          </w:p>
          <w:p w:rsidR="00C92D04" w:rsidRDefault="00C92D04" w:rsidP="00C92D0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Федеральный государственный образовательный стандарт среднего профессионального образования по специальности 40.02.01 Право и организация социального обеспечения, утвержденный Приказом Минобрнауки России от 12.05.2014 г. № 508; </w:t>
            </w:r>
          </w:p>
          <w:p w:rsidR="00C92D04" w:rsidRPr="00C92D04" w:rsidRDefault="00C92D04" w:rsidP="00C92D0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Профессиональный стандарт "Специалист по организации и установлению выплат социального характера" (утв. приказом Министерства труда и социальной защиты РФ от 28.</w:t>
            </w:r>
            <w:r w:rsidRPr="00C92D04">
              <w:rPr>
                <w:sz w:val="23"/>
                <w:szCs w:val="23"/>
              </w:rPr>
              <w:t xml:space="preserve">10.2015 г. № 787н); </w:t>
            </w:r>
          </w:p>
          <w:p w:rsidR="00C92D04" w:rsidRDefault="00C92D04" w:rsidP="00C92D04">
            <w:pPr>
              <w:rPr>
                <w:rFonts w:ascii="Times New Roman" w:hAnsi="Times New Roman" w:cs="Times New Roman"/>
                <w:b/>
              </w:rPr>
            </w:pPr>
            <w:r w:rsidRPr="00C92D04">
              <w:rPr>
                <w:rFonts w:ascii="Times New Roman" w:hAnsi="Times New Roman" w:cs="Times New Roman"/>
                <w:sz w:val="23"/>
                <w:szCs w:val="23"/>
              </w:rPr>
              <w:t>Профессиональный стандарт "Специалист по организации назначения и выплаты пенсии" (утв. приказом Министерства труда и социальной защиты РФ от 28.10.2015 г. № 785н)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92D04" w:rsidTr="00C92D04">
        <w:tc>
          <w:tcPr>
            <w:tcW w:w="3510" w:type="dxa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 программы 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61" w:type="dxa"/>
          </w:tcPr>
          <w:p w:rsidR="00C92D04" w:rsidRDefault="00C92D04" w:rsidP="00C92D0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 рабочей программы воспитания – 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 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c>
          <w:tcPr>
            <w:tcW w:w="3510" w:type="dxa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Сроки реализации программы 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61" w:type="dxa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базе основного общего образования по заочной форме – 2 года 10 месяцев 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c>
          <w:tcPr>
            <w:tcW w:w="3510" w:type="dxa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Исполнители программы 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61" w:type="dxa"/>
          </w:tcPr>
          <w:p w:rsidR="00C92D04" w:rsidRDefault="00C92D04" w:rsidP="00C92D04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56342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  <w:r w:rsidRPr="005634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422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преподаватель, профессор, доцент, </w:t>
            </w:r>
            <w:r w:rsidRPr="00563422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учебного отдела,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422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422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представители организаций – работодателей.</w:t>
            </w:r>
            <w:proofErr w:type="gramEnd"/>
          </w:p>
        </w:tc>
      </w:tr>
    </w:tbl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2D04" w:rsidRPr="00C92D04" w:rsidRDefault="00C92D04" w:rsidP="00C92D04">
      <w:pPr>
        <w:pStyle w:val="Default"/>
        <w:jc w:val="both"/>
      </w:pPr>
      <w:r w:rsidRPr="00C92D04">
        <w:lastRenderedPageBreak/>
        <w:t xml:space="preserve">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организаций, одобренной решением Федерального учебно-методического объединения по общему образованию (утв. Протоколом заседания УМО по общему образованию </w:t>
      </w:r>
      <w:proofErr w:type="spellStart"/>
      <w:r w:rsidRPr="00C92D04">
        <w:t>Минпросвещения</w:t>
      </w:r>
      <w:proofErr w:type="spellEnd"/>
      <w:r w:rsidRPr="00C92D04">
        <w:t xml:space="preserve"> России № 2/20 от 02.06.2020 г.). </w:t>
      </w:r>
    </w:p>
    <w:p w:rsidR="00765FF4" w:rsidRDefault="00C92D04" w:rsidP="00C92D04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C92D04">
        <w:rPr>
          <w:rFonts w:ascii="Times New Roman" w:hAnsi="Times New Roman" w:cs="Times New Roman"/>
          <w:sz w:val="24"/>
          <w:szCs w:val="24"/>
        </w:rPr>
        <w:t xml:space="preserve"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</w:t>
      </w:r>
      <w:proofErr w:type="gramStart"/>
      <w:r w:rsidRPr="00C92D04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C92D04">
        <w:rPr>
          <w:rFonts w:ascii="Times New Roman" w:hAnsi="Times New Roman" w:cs="Times New Roman"/>
          <w:sz w:val="24"/>
          <w:szCs w:val="24"/>
        </w:rPr>
        <w:t xml:space="preserve"> обучающихся на основе </w:t>
      </w:r>
      <w:proofErr w:type="spellStart"/>
      <w:r w:rsidRPr="00C92D04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C92D04">
        <w:rPr>
          <w:rFonts w:ascii="Times New Roman" w:hAnsi="Times New Roman" w:cs="Times New Roman"/>
          <w:sz w:val="24"/>
          <w:szCs w:val="24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</w:t>
      </w:r>
      <w:r w:rsidRPr="00C92D04">
        <w:rPr>
          <w:rFonts w:ascii="Times New Roman" w:hAnsi="Times New Roman" w:cs="Times New Roman"/>
          <w:sz w:val="23"/>
          <w:szCs w:val="23"/>
        </w:rPr>
        <w:t xml:space="preserve"> народа Российской Федерации, природе и окружающей среде»</w:t>
      </w:r>
    </w:p>
    <w:p w:rsidR="00C92D04" w:rsidRDefault="00C92D04" w:rsidP="00C92D0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/>
      </w:tblPr>
      <w:tblGrid>
        <w:gridCol w:w="7763"/>
        <w:gridCol w:w="22"/>
        <w:gridCol w:w="1786"/>
      </w:tblGrid>
      <w:tr w:rsidR="00C92D04" w:rsidTr="00C92D04">
        <w:tc>
          <w:tcPr>
            <w:tcW w:w="7763" w:type="dxa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Личностные результаты</w:t>
            </w:r>
          </w:p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реализации программы воспитания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i/>
                <w:iCs/>
                <w:sz w:val="23"/>
                <w:szCs w:val="23"/>
              </w:rPr>
              <w:t>(дескрипторы)</w:t>
            </w:r>
          </w:p>
        </w:tc>
        <w:tc>
          <w:tcPr>
            <w:tcW w:w="1808" w:type="dxa"/>
            <w:gridSpan w:val="2"/>
          </w:tcPr>
          <w:p w:rsidR="00C92D04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Код личностных результатов реализации программы воспитания</w:t>
            </w:r>
          </w:p>
          <w:p w:rsidR="00C92D04" w:rsidRDefault="00C92D04" w:rsidP="00C92D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c>
          <w:tcPr>
            <w:tcW w:w="7763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Осознающий</w:t>
            </w:r>
            <w:proofErr w:type="gramEnd"/>
            <w:r>
              <w:rPr>
                <w:sz w:val="23"/>
                <w:szCs w:val="23"/>
              </w:rPr>
              <w:t xml:space="preserve"> себя гражданином и защитником великой страны </w:t>
            </w:r>
          </w:p>
          <w:p w:rsidR="00C92D04" w:rsidRDefault="00C92D04" w:rsidP="00C92D0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8" w:type="dxa"/>
            <w:gridSpan w:val="2"/>
          </w:tcPr>
          <w:p w:rsidR="00C92D04" w:rsidRPr="00FD78BD" w:rsidRDefault="00C92D04" w:rsidP="00FD78BD">
            <w:pPr>
              <w:pStyle w:val="Default"/>
              <w:jc w:val="center"/>
              <w:rPr>
                <w:sz w:val="23"/>
                <w:szCs w:val="23"/>
              </w:rPr>
            </w:pPr>
            <w:r w:rsidRPr="00FD78BD">
              <w:rPr>
                <w:bCs/>
                <w:sz w:val="23"/>
                <w:szCs w:val="23"/>
              </w:rPr>
              <w:t>ЛР 1</w:t>
            </w:r>
          </w:p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D04" w:rsidTr="00C92D04">
        <w:tc>
          <w:tcPr>
            <w:tcW w:w="7763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 </w:t>
            </w:r>
          </w:p>
          <w:p w:rsidR="00C92D04" w:rsidRDefault="00C92D04" w:rsidP="00C92D0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8" w:type="dxa"/>
            <w:gridSpan w:val="2"/>
          </w:tcPr>
          <w:p w:rsidR="00C92D04" w:rsidRPr="00FD78BD" w:rsidRDefault="00C92D04" w:rsidP="00FD78BD">
            <w:pPr>
              <w:pStyle w:val="Default"/>
              <w:jc w:val="center"/>
              <w:rPr>
                <w:sz w:val="23"/>
                <w:szCs w:val="23"/>
              </w:rPr>
            </w:pPr>
            <w:r w:rsidRPr="00FD78BD">
              <w:rPr>
                <w:bCs/>
                <w:sz w:val="23"/>
                <w:szCs w:val="23"/>
              </w:rPr>
              <w:t>ЛР 2</w:t>
            </w:r>
          </w:p>
        </w:tc>
      </w:tr>
      <w:tr w:rsidR="00C92D04" w:rsidTr="00C92D04">
        <w:tc>
          <w:tcPr>
            <w:tcW w:w="7763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Соблюдающий</w:t>
            </w:r>
            <w:proofErr w:type="gramEnd"/>
            <w:r>
              <w:rPr>
                <w:sz w:val="23"/>
                <w:szCs w:val="23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>
              <w:rPr>
                <w:sz w:val="23"/>
                <w:szCs w:val="23"/>
              </w:rPr>
              <w:t>Лояльный</w:t>
            </w:r>
            <w:proofErr w:type="gramEnd"/>
            <w:r>
              <w:rPr>
                <w:sz w:val="23"/>
                <w:szCs w:val="23"/>
              </w:rPr>
              <w:t xml:space="preserve"> к установкам и проявлениям представителей субкультур, отличающий их от групп с деструктивным и </w:t>
            </w:r>
            <w:proofErr w:type="spellStart"/>
            <w:r>
              <w:rPr>
                <w:sz w:val="23"/>
                <w:szCs w:val="23"/>
              </w:rPr>
              <w:t>девиантным</w:t>
            </w:r>
            <w:proofErr w:type="spellEnd"/>
            <w:r>
              <w:rPr>
                <w:sz w:val="23"/>
                <w:szCs w:val="23"/>
              </w:rPr>
              <w:t xml:space="preserve"> поведением. </w:t>
            </w:r>
            <w:proofErr w:type="gramStart"/>
            <w:r>
              <w:rPr>
                <w:sz w:val="23"/>
                <w:szCs w:val="23"/>
              </w:rPr>
              <w:t>Демонстрирующий</w:t>
            </w:r>
            <w:proofErr w:type="gramEnd"/>
            <w:r>
              <w:rPr>
                <w:sz w:val="23"/>
                <w:szCs w:val="23"/>
              </w:rPr>
              <w:t xml:space="preserve"> неприятие и предупреждающий социально опасное поведение окружающих </w:t>
            </w:r>
          </w:p>
          <w:p w:rsidR="00C92D04" w:rsidRDefault="00C92D04" w:rsidP="00C92D0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8" w:type="dxa"/>
            <w:gridSpan w:val="2"/>
          </w:tcPr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</w:rPr>
            </w:pPr>
            <w:r w:rsidRPr="00FD78BD">
              <w:rPr>
                <w:rFonts w:ascii="Times New Roman" w:hAnsi="Times New Roman" w:cs="Times New Roman"/>
                <w:bCs/>
                <w:sz w:val="23"/>
                <w:szCs w:val="23"/>
              </w:rPr>
              <w:t>ЛР 3</w:t>
            </w:r>
          </w:p>
        </w:tc>
      </w:tr>
      <w:tr w:rsidR="00C92D04" w:rsidTr="00C92D04">
        <w:tc>
          <w:tcPr>
            <w:tcW w:w="7763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Проявляющий</w:t>
            </w:r>
            <w:proofErr w:type="gramEnd"/>
            <w:r>
              <w:rPr>
                <w:sz w:val="23"/>
                <w:szCs w:val="23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>
              <w:rPr>
                <w:sz w:val="23"/>
                <w:szCs w:val="23"/>
              </w:rPr>
              <w:t>Стремящийся</w:t>
            </w:r>
            <w:proofErr w:type="gramEnd"/>
            <w:r>
              <w:rPr>
                <w:sz w:val="23"/>
                <w:szCs w:val="23"/>
              </w:rPr>
              <w:t xml:space="preserve"> к формированию в сетевой среде личностно и профессионального конструктивного «цифрового следа» </w:t>
            </w:r>
          </w:p>
          <w:p w:rsidR="00C92D04" w:rsidRDefault="00C92D04" w:rsidP="00C92D0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8" w:type="dxa"/>
            <w:gridSpan w:val="2"/>
          </w:tcPr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</w:rPr>
            </w:pPr>
            <w:r w:rsidRPr="00FD78BD">
              <w:rPr>
                <w:rFonts w:ascii="Times New Roman" w:hAnsi="Times New Roman" w:cs="Times New Roman"/>
                <w:bCs/>
                <w:sz w:val="23"/>
                <w:szCs w:val="23"/>
              </w:rPr>
              <w:t>ЛР 4</w:t>
            </w:r>
          </w:p>
        </w:tc>
      </w:tr>
      <w:tr w:rsidR="00C92D04" w:rsidTr="00C92D04">
        <w:tc>
          <w:tcPr>
            <w:tcW w:w="7763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Демонстрирующий</w:t>
            </w:r>
            <w:proofErr w:type="gramEnd"/>
            <w:r>
              <w:rPr>
                <w:sz w:val="23"/>
                <w:szCs w:val="23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 </w:t>
            </w:r>
          </w:p>
          <w:p w:rsidR="00C92D04" w:rsidRDefault="00C92D04" w:rsidP="00C92D0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8" w:type="dxa"/>
            <w:gridSpan w:val="2"/>
          </w:tcPr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</w:rPr>
            </w:pPr>
            <w:r w:rsidRPr="00FD78BD">
              <w:rPr>
                <w:rFonts w:ascii="Times New Roman" w:hAnsi="Times New Roman" w:cs="Times New Roman"/>
                <w:bCs/>
                <w:sz w:val="23"/>
                <w:szCs w:val="23"/>
              </w:rPr>
              <w:t>ЛР 5</w:t>
            </w:r>
          </w:p>
        </w:tc>
      </w:tr>
      <w:tr w:rsidR="00C92D04" w:rsidTr="00C92D04">
        <w:tc>
          <w:tcPr>
            <w:tcW w:w="7763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Проявляющий</w:t>
            </w:r>
            <w:proofErr w:type="gramEnd"/>
            <w:r>
              <w:rPr>
                <w:sz w:val="23"/>
                <w:szCs w:val="23"/>
              </w:rPr>
              <w:t xml:space="preserve"> уважение к людям старшего поколения и готовность к участию в социальной поддержке и волонтерских движениях </w:t>
            </w:r>
          </w:p>
          <w:p w:rsidR="00C92D04" w:rsidRDefault="00C92D04" w:rsidP="00C92D0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8" w:type="dxa"/>
            <w:gridSpan w:val="2"/>
          </w:tcPr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</w:rPr>
            </w:pPr>
            <w:r w:rsidRPr="00FD78BD">
              <w:rPr>
                <w:rFonts w:ascii="Times New Roman" w:hAnsi="Times New Roman" w:cs="Times New Roman"/>
                <w:bCs/>
                <w:sz w:val="23"/>
                <w:szCs w:val="23"/>
              </w:rPr>
              <w:t>ЛР 6</w:t>
            </w:r>
          </w:p>
        </w:tc>
      </w:tr>
      <w:tr w:rsidR="00C92D04" w:rsidTr="00C92D04">
        <w:trPr>
          <w:trHeight w:val="540"/>
        </w:trPr>
        <w:tc>
          <w:tcPr>
            <w:tcW w:w="7763" w:type="dxa"/>
            <w:tcBorders>
              <w:bottom w:val="single" w:sz="4" w:space="0" w:color="auto"/>
            </w:tcBorders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Осознающий</w:t>
            </w:r>
            <w:proofErr w:type="gramEnd"/>
            <w:r>
              <w:rPr>
                <w:sz w:val="23"/>
                <w:szCs w:val="23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lastRenderedPageBreak/>
              <w:t>Проявляющий</w:t>
            </w:r>
            <w:proofErr w:type="gramEnd"/>
            <w:r>
              <w:rPr>
                <w:sz w:val="23"/>
                <w:szCs w:val="23"/>
              </w:rPr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>
              <w:rPr>
                <w:sz w:val="23"/>
                <w:szCs w:val="23"/>
              </w:rPr>
              <w:t>Сопричастный</w:t>
            </w:r>
            <w:proofErr w:type="gramEnd"/>
            <w:r>
              <w:rPr>
                <w:sz w:val="23"/>
                <w:szCs w:val="23"/>
              </w:rPr>
              <w:t xml:space="preserve"> к сохранению, преумножению и трансляции </w:t>
            </w:r>
          </w:p>
          <w:p w:rsidR="00C92D04" w:rsidRP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культурных традиций и ценностей многонационального российского государства </w:t>
            </w:r>
          </w:p>
        </w:tc>
        <w:tc>
          <w:tcPr>
            <w:tcW w:w="1808" w:type="dxa"/>
            <w:gridSpan w:val="2"/>
            <w:tcBorders>
              <w:bottom w:val="single" w:sz="4" w:space="0" w:color="auto"/>
            </w:tcBorders>
          </w:tcPr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FD78BD">
              <w:rPr>
                <w:rFonts w:ascii="Times New Roman" w:hAnsi="Times New Roman" w:cs="Times New Roman"/>
                <w:bCs/>
                <w:sz w:val="23"/>
                <w:szCs w:val="23"/>
              </w:rPr>
              <w:lastRenderedPageBreak/>
              <w:t>ЛР 7</w:t>
            </w:r>
          </w:p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</w:rPr>
            </w:pPr>
            <w:r w:rsidRPr="00FD78BD">
              <w:rPr>
                <w:rFonts w:ascii="Times New Roman" w:hAnsi="Times New Roman" w:cs="Times New Roman"/>
                <w:bCs/>
                <w:sz w:val="23"/>
                <w:szCs w:val="23"/>
              </w:rPr>
              <w:t>ЛР 8</w:t>
            </w:r>
          </w:p>
        </w:tc>
      </w:tr>
      <w:tr w:rsidR="00C92D04" w:rsidTr="00C92D04">
        <w:trPr>
          <w:trHeight w:val="559"/>
        </w:trPr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Соблюдающий</w:t>
            </w:r>
            <w:proofErr w:type="gramEnd"/>
            <w:r>
              <w:rPr>
                <w:sz w:val="23"/>
                <w:szCs w:val="23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>
              <w:rPr>
                <w:sz w:val="23"/>
                <w:szCs w:val="23"/>
              </w:rPr>
              <w:t>психоактивных</w:t>
            </w:r>
            <w:proofErr w:type="spellEnd"/>
            <w:r>
              <w:rPr>
                <w:sz w:val="23"/>
                <w:szCs w:val="23"/>
              </w:rPr>
              <w:t xml:space="preserve"> веществ, азартных игр и т.д. </w:t>
            </w:r>
            <w:proofErr w:type="gramStart"/>
            <w:r>
              <w:rPr>
                <w:sz w:val="23"/>
                <w:szCs w:val="23"/>
              </w:rPr>
              <w:t>Сохраняющий</w:t>
            </w:r>
            <w:proofErr w:type="gramEnd"/>
            <w:r>
              <w:rPr>
                <w:sz w:val="23"/>
                <w:szCs w:val="23"/>
              </w:rPr>
              <w:t xml:space="preserve"> психологич</w:t>
            </w:r>
            <w:r w:rsidR="007A6EAF">
              <w:rPr>
                <w:sz w:val="23"/>
                <w:szCs w:val="23"/>
              </w:rPr>
              <w:t>ескую устойчивость в ситуативно</w:t>
            </w:r>
            <w:r w:rsidR="007A6EAF" w:rsidRPr="007A6EAF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 xml:space="preserve">сложных или стремительно меняющихся ситуациях </w:t>
            </w:r>
          </w:p>
          <w:p w:rsidR="00C92D04" w:rsidRDefault="00C92D04" w:rsidP="00C92D0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</w:rPr>
            </w:pPr>
            <w:r w:rsidRPr="00FD78BD">
              <w:rPr>
                <w:rFonts w:ascii="Times New Roman" w:hAnsi="Times New Roman" w:cs="Times New Roman"/>
                <w:bCs/>
                <w:sz w:val="23"/>
                <w:szCs w:val="23"/>
              </w:rPr>
              <w:t>ЛР 9</w:t>
            </w:r>
          </w:p>
        </w:tc>
      </w:tr>
      <w:tr w:rsidR="00C92D04" w:rsidTr="00C92D04">
        <w:trPr>
          <w:trHeight w:val="285"/>
        </w:trPr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Заботящийся о защите окружающей среды, собственной и чужой безопасности, в том числе цифровой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</w:rPr>
            </w:pPr>
            <w:r w:rsidRPr="00FD78BD">
              <w:rPr>
                <w:rFonts w:ascii="Times New Roman" w:hAnsi="Times New Roman" w:cs="Times New Roman"/>
                <w:bCs/>
                <w:sz w:val="23"/>
                <w:szCs w:val="23"/>
              </w:rPr>
              <w:t>ЛР 10</w:t>
            </w:r>
          </w:p>
        </w:tc>
      </w:tr>
      <w:tr w:rsidR="00C92D04" w:rsidTr="00C92D04">
        <w:trPr>
          <w:trHeight w:val="215"/>
        </w:trPr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Проявляющий</w:t>
            </w:r>
            <w:proofErr w:type="gramEnd"/>
            <w:r>
              <w:rPr>
                <w:sz w:val="23"/>
                <w:szCs w:val="23"/>
              </w:rPr>
              <w:t xml:space="preserve"> уважение к эстетическим ценностям, обладающий основами эстетической культуры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</w:rPr>
            </w:pPr>
            <w:r w:rsidRPr="00FD78BD">
              <w:rPr>
                <w:rFonts w:ascii="Times New Roman" w:hAnsi="Times New Roman" w:cs="Times New Roman"/>
                <w:bCs/>
                <w:sz w:val="23"/>
                <w:szCs w:val="23"/>
              </w:rPr>
              <w:t>ЛР 11</w:t>
            </w:r>
          </w:p>
        </w:tc>
      </w:tr>
      <w:tr w:rsidR="00C92D04" w:rsidTr="00C92D04">
        <w:trPr>
          <w:trHeight w:val="1020"/>
        </w:trPr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Принимающий</w:t>
            </w:r>
            <w:proofErr w:type="gramEnd"/>
            <w:r>
              <w:rPr>
                <w:sz w:val="23"/>
                <w:szCs w:val="23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92D04" w:rsidRPr="00FD78BD" w:rsidRDefault="00C92D04" w:rsidP="00FD78BD">
            <w:pPr>
              <w:jc w:val="center"/>
              <w:rPr>
                <w:rFonts w:ascii="Times New Roman" w:hAnsi="Times New Roman" w:cs="Times New Roman"/>
              </w:rPr>
            </w:pPr>
            <w:r w:rsidRPr="00FD78BD">
              <w:rPr>
                <w:rFonts w:ascii="Times New Roman" w:hAnsi="Times New Roman" w:cs="Times New Roman"/>
                <w:bCs/>
                <w:sz w:val="23"/>
                <w:szCs w:val="23"/>
              </w:rPr>
              <w:t>ЛР 12</w:t>
            </w:r>
          </w:p>
        </w:tc>
      </w:tr>
      <w:tr w:rsidR="00C92D04" w:rsidTr="00C92D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9571" w:type="dxa"/>
            <w:gridSpan w:val="3"/>
          </w:tcPr>
          <w:p w:rsidR="00C92D04" w:rsidRDefault="00C92D04" w:rsidP="00C92D04">
            <w:pPr>
              <w:ind w:left="108"/>
              <w:jc w:val="both"/>
              <w:rPr>
                <w:rFonts w:ascii="Times New Roman" w:hAnsi="Times New Roman" w:cs="Times New Roman"/>
                <w:b/>
              </w:rPr>
            </w:pPr>
          </w:p>
          <w:p w:rsidR="00C92D04" w:rsidRPr="007A6EAF" w:rsidRDefault="00C92D04" w:rsidP="00C92D04">
            <w:pPr>
              <w:pStyle w:val="Default"/>
              <w:jc w:val="center"/>
              <w:rPr>
                <w:sz w:val="23"/>
                <w:szCs w:val="23"/>
              </w:rPr>
            </w:pPr>
            <w:r w:rsidRPr="007A6EAF">
              <w:rPr>
                <w:b/>
                <w:bCs/>
                <w:sz w:val="23"/>
                <w:szCs w:val="23"/>
              </w:rPr>
              <w:t>Личностные результаты</w:t>
            </w:r>
          </w:p>
          <w:p w:rsidR="00C92D04" w:rsidRDefault="00C92D04" w:rsidP="00C92D04">
            <w:pPr>
              <w:ind w:left="108"/>
              <w:jc w:val="center"/>
              <w:rPr>
                <w:rFonts w:ascii="Times New Roman" w:hAnsi="Times New Roman" w:cs="Times New Roman"/>
                <w:b/>
              </w:rPr>
            </w:pPr>
            <w:r w:rsidRPr="007A6EA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C92D04" w:rsidTr="00C92D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0"/>
        </w:trPr>
        <w:tc>
          <w:tcPr>
            <w:tcW w:w="7785" w:type="dxa"/>
            <w:gridSpan w:val="2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Демонстрирующий</w:t>
            </w:r>
            <w:proofErr w:type="gramEnd"/>
            <w:r>
              <w:rPr>
                <w:sz w:val="23"/>
                <w:szCs w:val="23"/>
              </w:rPr>
              <w:t xml:space="preserve"> готовность и способность вести с другими людьми, достигать в нем взаимопонимания, находить общие цели и сотрудничать для их достижения в профессиональной деятельности </w:t>
            </w:r>
          </w:p>
          <w:p w:rsidR="00C92D04" w:rsidRDefault="00C92D04" w:rsidP="00C92D04">
            <w:pPr>
              <w:ind w:left="108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6" w:type="dxa"/>
          </w:tcPr>
          <w:p w:rsidR="00C92D04" w:rsidRDefault="00C92D04" w:rsidP="00C92D04">
            <w:pPr>
              <w:ind w:left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b/>
                <w:bCs/>
                <w:sz w:val="23"/>
                <w:szCs w:val="23"/>
              </w:rPr>
              <w:t>ЛР 13</w:t>
            </w:r>
          </w:p>
        </w:tc>
      </w:tr>
      <w:tr w:rsidR="00C92D04" w:rsidTr="00C92D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</w:trPr>
        <w:tc>
          <w:tcPr>
            <w:tcW w:w="7785" w:type="dxa"/>
            <w:gridSpan w:val="2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Проявляющий</w:t>
            </w:r>
            <w:proofErr w:type="gramEnd"/>
            <w:r>
              <w:rPr>
                <w:sz w:val="23"/>
                <w:szCs w:val="23"/>
              </w:rPr>
              <w:t xml:space="preserve"> сознательное отношение к непрерывному образованию как условию успешной профессиональной и общественной деятельности </w:t>
            </w:r>
          </w:p>
          <w:p w:rsidR="00C92D04" w:rsidRDefault="00C92D04" w:rsidP="00C92D04">
            <w:pPr>
              <w:ind w:left="108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6" w:type="dxa"/>
          </w:tcPr>
          <w:p w:rsidR="00C92D04" w:rsidRDefault="00C92D04" w:rsidP="00C92D04">
            <w:pPr>
              <w:ind w:left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b/>
                <w:bCs/>
                <w:sz w:val="23"/>
                <w:szCs w:val="23"/>
              </w:rPr>
              <w:t>ЛР 14</w:t>
            </w:r>
          </w:p>
        </w:tc>
      </w:tr>
      <w:tr w:rsidR="00C92D04" w:rsidTr="00C92D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"/>
        </w:trPr>
        <w:tc>
          <w:tcPr>
            <w:tcW w:w="7785" w:type="dxa"/>
            <w:gridSpan w:val="2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Проявляющий</w:t>
            </w:r>
            <w:proofErr w:type="gramEnd"/>
            <w:r>
              <w:rPr>
                <w:sz w:val="23"/>
                <w:szCs w:val="23"/>
              </w:rPr>
              <w:t xml:space="preserve">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 </w:t>
            </w:r>
          </w:p>
          <w:p w:rsidR="00C92D04" w:rsidRDefault="00C92D04" w:rsidP="00C92D04">
            <w:pPr>
              <w:ind w:left="108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6" w:type="dxa"/>
          </w:tcPr>
          <w:p w:rsidR="00C92D04" w:rsidRDefault="00C92D04" w:rsidP="00C92D04">
            <w:pPr>
              <w:ind w:left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b/>
                <w:bCs/>
                <w:sz w:val="23"/>
                <w:szCs w:val="23"/>
              </w:rPr>
              <w:t>ЛР 15</w:t>
            </w:r>
          </w:p>
        </w:tc>
      </w:tr>
    </w:tbl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C92D04" w:rsidP="00765FF4">
      <w:pPr>
        <w:spacing w:after="0" w:line="24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План</w:t>
      </w:r>
      <w:r w:rsidRPr="007A6EAF">
        <w:rPr>
          <w:rFonts w:ascii="Times New Roman" w:hAnsi="Times New Roman" w:cs="Times New Roman"/>
          <w:b/>
          <w:bCs/>
          <w:sz w:val="23"/>
          <w:szCs w:val="23"/>
        </w:rPr>
        <w:t>ируемые личностные результаты в ходе реализации образовательной программы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C92D04" w:rsidTr="00C92D04">
        <w:tc>
          <w:tcPr>
            <w:tcW w:w="4785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Наименование профессионального модуля, учебной дисциплины </w:t>
            </w:r>
          </w:p>
          <w:p w:rsidR="00C92D04" w:rsidRDefault="00C92D04" w:rsidP="00765F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6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Код личностных результатов реализации программы воспитания </w:t>
            </w:r>
          </w:p>
          <w:p w:rsidR="00C92D04" w:rsidRDefault="00C92D04" w:rsidP="00765F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c>
          <w:tcPr>
            <w:tcW w:w="4785" w:type="dxa"/>
          </w:tcPr>
          <w:p w:rsidR="00C92D04" w:rsidRPr="007A6EAF" w:rsidRDefault="00C92D04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ОГСЭ.01 Основы философии</w:t>
            </w:r>
          </w:p>
        </w:tc>
        <w:tc>
          <w:tcPr>
            <w:tcW w:w="4786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ЛР3, ЛР</w:t>
            </w:r>
            <w:proofErr w:type="gramStart"/>
            <w:r>
              <w:rPr>
                <w:sz w:val="23"/>
                <w:szCs w:val="23"/>
              </w:rPr>
              <w:t>7</w:t>
            </w:r>
            <w:proofErr w:type="gramEnd"/>
            <w:r>
              <w:rPr>
                <w:sz w:val="23"/>
                <w:szCs w:val="23"/>
              </w:rPr>
              <w:t xml:space="preserve">, ЛР8, ЛР11 </w:t>
            </w:r>
          </w:p>
          <w:p w:rsidR="00C92D04" w:rsidRDefault="00C92D04" w:rsidP="00765F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c>
          <w:tcPr>
            <w:tcW w:w="4785" w:type="dxa"/>
          </w:tcPr>
          <w:p w:rsidR="00C92D04" w:rsidRPr="007A6EAF" w:rsidRDefault="00C92D04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ОГСЭ.02 История</w:t>
            </w:r>
          </w:p>
        </w:tc>
        <w:tc>
          <w:tcPr>
            <w:tcW w:w="4786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1</w:t>
            </w:r>
            <w:proofErr w:type="gramEnd"/>
            <w:r>
              <w:rPr>
                <w:sz w:val="23"/>
                <w:szCs w:val="23"/>
              </w:rPr>
              <w:t xml:space="preserve">, ЛР5, ЛР8 </w:t>
            </w:r>
          </w:p>
          <w:p w:rsidR="00C92D04" w:rsidRDefault="00C92D04" w:rsidP="00765F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c>
          <w:tcPr>
            <w:tcW w:w="4785" w:type="dxa"/>
          </w:tcPr>
          <w:p w:rsidR="00C92D04" w:rsidRPr="007A6EAF" w:rsidRDefault="00C92D04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ОГСЭ.03 Иностранный язык</w:t>
            </w:r>
          </w:p>
        </w:tc>
        <w:tc>
          <w:tcPr>
            <w:tcW w:w="4786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4</w:t>
            </w:r>
            <w:proofErr w:type="gramEnd"/>
            <w:r>
              <w:rPr>
                <w:sz w:val="23"/>
                <w:szCs w:val="23"/>
              </w:rPr>
              <w:t xml:space="preserve">, ЛР14, ЛР15 </w:t>
            </w:r>
          </w:p>
          <w:p w:rsidR="00C92D04" w:rsidRDefault="00C92D04" w:rsidP="00765F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c>
          <w:tcPr>
            <w:tcW w:w="4785" w:type="dxa"/>
          </w:tcPr>
          <w:p w:rsidR="00C92D04" w:rsidRPr="007A6EAF" w:rsidRDefault="00C92D04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ОГСЭ.04 Физическая культура</w:t>
            </w:r>
          </w:p>
        </w:tc>
        <w:tc>
          <w:tcPr>
            <w:tcW w:w="4786" w:type="dxa"/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1</w:t>
            </w:r>
            <w:proofErr w:type="gramEnd"/>
            <w:r>
              <w:rPr>
                <w:sz w:val="23"/>
                <w:szCs w:val="23"/>
              </w:rPr>
              <w:t xml:space="preserve">, ЛР9 </w:t>
            </w:r>
          </w:p>
          <w:p w:rsidR="00C92D04" w:rsidRDefault="00C92D04" w:rsidP="00765F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rPr>
          <w:trHeight w:val="465"/>
        </w:trPr>
        <w:tc>
          <w:tcPr>
            <w:tcW w:w="4785" w:type="dxa"/>
            <w:tcBorders>
              <w:bottom w:val="single" w:sz="4" w:space="0" w:color="auto"/>
            </w:tcBorders>
          </w:tcPr>
          <w:p w:rsidR="00C92D04" w:rsidRPr="007A6EAF" w:rsidRDefault="00C92D04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ОГСЭ.05 Русский язык и культура речи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92D04" w:rsidRDefault="00C92D04" w:rsidP="00C92D0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ЛР5, ЛР11 </w:t>
            </w:r>
          </w:p>
          <w:p w:rsidR="00C92D04" w:rsidRDefault="00C92D04" w:rsidP="00765F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rPr>
          <w:trHeight w:val="13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Pr="007A6EAF" w:rsidRDefault="00C92D04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ЕН. Математика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Default="00C92D04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ЛР14, ЛР15 </w:t>
            </w:r>
          </w:p>
        </w:tc>
      </w:tr>
      <w:tr w:rsidR="00C92D04" w:rsidTr="00C92D04">
        <w:trPr>
          <w:trHeight w:val="131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Pr="007A6EAF" w:rsidRDefault="00DC4809" w:rsidP="00DC4809">
            <w:pPr>
              <w:ind w:left="2832" w:hanging="2832"/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ЕН.02 Информатика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ЛР14, ЛР15 </w:t>
            </w:r>
          </w:p>
          <w:p w:rsidR="00C92D04" w:rsidRDefault="00C92D04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C92D04" w:rsidTr="00C92D04">
        <w:trPr>
          <w:trHeight w:val="1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ОП.01 Теория государства и права</w:t>
            </w:r>
          </w:p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lastRenderedPageBreak/>
              <w:t>ОП.02 Конституционное право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ЛР3, ЛР14 </w:t>
            </w:r>
          </w:p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ЛР3, ЛР</w:t>
            </w:r>
            <w:proofErr w:type="gramStart"/>
            <w:r>
              <w:rPr>
                <w:sz w:val="23"/>
                <w:szCs w:val="23"/>
              </w:rPr>
              <w:t>7</w:t>
            </w:r>
            <w:proofErr w:type="gramEnd"/>
            <w:r>
              <w:rPr>
                <w:sz w:val="23"/>
                <w:szCs w:val="23"/>
              </w:rPr>
              <w:t xml:space="preserve">, ЛР14 </w:t>
            </w:r>
          </w:p>
          <w:p w:rsidR="00DC4809" w:rsidRDefault="00DC4809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C92D04" w:rsidTr="00C92D04">
        <w:trPr>
          <w:trHeight w:val="16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lastRenderedPageBreak/>
              <w:t>ОП.03 Административное право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ЛР14 </w:t>
            </w:r>
          </w:p>
          <w:p w:rsidR="00C92D04" w:rsidRDefault="00C92D04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C92D04" w:rsidTr="00C92D04">
        <w:trPr>
          <w:trHeight w:val="1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ОП.04 Основы экологического права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ЛР10, ЛР14 </w:t>
            </w:r>
          </w:p>
          <w:p w:rsidR="00C92D04" w:rsidRDefault="00C92D04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C92D04" w:rsidTr="00C92D04">
        <w:trPr>
          <w:trHeight w:val="1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ОП.05 Трудовое право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ЛР14 </w:t>
            </w:r>
          </w:p>
          <w:p w:rsidR="00C92D04" w:rsidRDefault="00C92D04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C92D04" w:rsidTr="00C92D04">
        <w:trPr>
          <w:trHeight w:val="16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ОП.06 Гражданское право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ЛР14 </w:t>
            </w:r>
          </w:p>
          <w:p w:rsidR="00C92D04" w:rsidRDefault="00C92D04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C92D04" w:rsidTr="00C92D04">
        <w:trPr>
          <w:trHeight w:val="1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ОП.07 Семейное право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ЛР12, ЛР14 </w:t>
            </w:r>
          </w:p>
          <w:p w:rsidR="00C92D04" w:rsidRDefault="00C92D04" w:rsidP="00765F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C92D04">
        <w:trPr>
          <w:trHeight w:val="1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ОП.08 Гражданский процесс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ЛР14 </w:t>
            </w:r>
          </w:p>
          <w:p w:rsidR="00C92D04" w:rsidRDefault="00C92D04" w:rsidP="00765F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2D04" w:rsidTr="00DC4809">
        <w:trPr>
          <w:trHeight w:val="33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92D04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ОП.09 Страховое дело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ЛР14 </w:t>
            </w:r>
          </w:p>
          <w:p w:rsidR="00C92D04" w:rsidRDefault="00C92D04" w:rsidP="00765F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C4809" w:rsidTr="00DC4809">
        <w:trPr>
          <w:trHeight w:val="13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ОП.10 Статистика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ЛР14 </w:t>
            </w:r>
          </w:p>
        </w:tc>
      </w:tr>
      <w:tr w:rsidR="00DC4809" w:rsidTr="00DC4809">
        <w:trPr>
          <w:trHeight w:val="13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ОП.11 Экономика организации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4</w:t>
            </w:r>
            <w:proofErr w:type="gramEnd"/>
            <w:r>
              <w:rPr>
                <w:sz w:val="23"/>
                <w:szCs w:val="23"/>
              </w:rPr>
              <w:t xml:space="preserve">, ЛР14 </w:t>
            </w:r>
          </w:p>
          <w:p w:rsidR="00DC4809" w:rsidRDefault="00DC4809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DC4809" w:rsidTr="00DC4809">
        <w:trPr>
          <w:trHeight w:val="13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ОП.12 Менеджмент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ЛР13 </w:t>
            </w:r>
          </w:p>
          <w:p w:rsidR="00DC4809" w:rsidRDefault="00DC4809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DC4809" w:rsidTr="00DC4809">
        <w:trPr>
          <w:trHeight w:val="12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ОП.13 Документационное обеспечение управления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ЛР14 </w:t>
            </w:r>
          </w:p>
          <w:p w:rsidR="00DC4809" w:rsidRDefault="00DC4809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DC4809" w:rsidTr="00DC4809">
        <w:trPr>
          <w:trHeight w:val="10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ОП.14 Информационные технологии в профессиональной деятельности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ЛР10, ЛР14 </w:t>
            </w:r>
          </w:p>
          <w:p w:rsidR="00DC4809" w:rsidRDefault="00DC4809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DC4809" w:rsidTr="00DC4809">
        <w:trPr>
          <w:trHeight w:val="1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ОП.15 Безопасность жизнедеятельности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1</w:t>
            </w:r>
            <w:proofErr w:type="gramEnd"/>
            <w:r>
              <w:rPr>
                <w:sz w:val="23"/>
                <w:szCs w:val="23"/>
              </w:rPr>
              <w:t xml:space="preserve">, ЛР3, ЛР9 </w:t>
            </w:r>
          </w:p>
          <w:p w:rsidR="00DC4809" w:rsidRDefault="00DC4809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DC4809" w:rsidTr="00DC4809">
        <w:trPr>
          <w:trHeight w:val="16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ОП.16 Уголовное право и уголовный процесс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ЛР14 </w:t>
            </w:r>
          </w:p>
          <w:p w:rsidR="00DC4809" w:rsidRDefault="00DC4809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DC4809" w:rsidTr="00DC4809">
        <w:trPr>
          <w:trHeight w:val="54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ОП.17 Правоохранительные и судебные органы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ЛР14 </w:t>
            </w:r>
          </w:p>
          <w:p w:rsidR="00DC4809" w:rsidRDefault="00DC4809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DC4809" w:rsidTr="00DC4809">
        <w:trPr>
          <w:trHeight w:val="13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ОП.18 Муниципальное право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ЛР3, ЛР</w:t>
            </w:r>
            <w:proofErr w:type="gramStart"/>
            <w:r>
              <w:rPr>
                <w:sz w:val="23"/>
                <w:szCs w:val="23"/>
              </w:rPr>
              <w:t>7</w:t>
            </w:r>
            <w:proofErr w:type="gramEnd"/>
            <w:r>
              <w:rPr>
                <w:sz w:val="23"/>
                <w:szCs w:val="23"/>
              </w:rPr>
              <w:t xml:space="preserve">, ЛР14 </w:t>
            </w:r>
          </w:p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DC4809" w:rsidTr="00DC4809">
        <w:trPr>
          <w:trHeight w:val="114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ПМ.01 Обеспечение реализации прав граждан в сфере пенсионного обеспечения и социальной защиты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ЛР14, </w:t>
            </w:r>
          </w:p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7</w:t>
            </w:r>
            <w:proofErr w:type="gramEnd"/>
            <w:r>
              <w:rPr>
                <w:sz w:val="23"/>
                <w:szCs w:val="23"/>
              </w:rPr>
              <w:t xml:space="preserve">, ЛР8, ЛР13, </w:t>
            </w:r>
          </w:p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DC4809" w:rsidTr="00DC4809">
        <w:trPr>
          <w:trHeight w:val="13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 xml:space="preserve">МДК.01.01 </w:t>
            </w:r>
            <w:proofErr w:type="gramStart"/>
            <w:r w:rsidRPr="007A6EAF">
              <w:rPr>
                <w:rFonts w:ascii="Times New Roman" w:hAnsi="Times New Roman" w:cs="Times New Roman"/>
              </w:rPr>
              <w:t>Право социального обеспечения</w:t>
            </w:r>
            <w:proofErr w:type="gramEnd"/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ЛР3, ЛР14 </w:t>
            </w:r>
          </w:p>
          <w:p w:rsidR="00DC4809" w:rsidRDefault="00DC4809" w:rsidP="00DC4809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DC4809" w:rsidTr="00DC4809">
        <w:trPr>
          <w:trHeight w:val="27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C4809" w:rsidRPr="007A6EAF" w:rsidRDefault="00DC4809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ПП.01 Производственная практика (по профилю специальности)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Default="00FD78BD" w:rsidP="00FD78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4</w:t>
            </w:r>
            <w:proofErr w:type="gramEnd"/>
            <w:r>
              <w:rPr>
                <w:sz w:val="23"/>
                <w:szCs w:val="23"/>
              </w:rPr>
              <w:t xml:space="preserve">, ЛР13, ЛР15 </w:t>
            </w:r>
          </w:p>
          <w:p w:rsidR="00DC4809" w:rsidRDefault="00DC4809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DC4809" w:rsidTr="00FD78BD">
        <w:trPr>
          <w:trHeight w:val="54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Pr="007A6EAF" w:rsidRDefault="00FD78BD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МДК.01.02 Психология социально–правовой деятельности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Default="00FD78BD" w:rsidP="00FD78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7</w:t>
            </w:r>
            <w:proofErr w:type="gramEnd"/>
            <w:r>
              <w:rPr>
                <w:sz w:val="23"/>
                <w:szCs w:val="23"/>
              </w:rPr>
              <w:t xml:space="preserve">, ЛР8, ЛР13 </w:t>
            </w:r>
          </w:p>
          <w:p w:rsidR="00DC4809" w:rsidRDefault="00DC4809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FD78BD" w:rsidTr="00FD78BD">
        <w:trPr>
          <w:trHeight w:val="204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Pr="007A6EAF" w:rsidRDefault="00FD78BD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УП.01 Технология реализации социальных коммуникаций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Default="00FD78BD" w:rsidP="00FD78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4</w:t>
            </w:r>
            <w:proofErr w:type="gramEnd"/>
            <w:r>
              <w:rPr>
                <w:sz w:val="23"/>
                <w:szCs w:val="23"/>
              </w:rPr>
              <w:t xml:space="preserve">, ЛР13, ЛР15 </w:t>
            </w:r>
          </w:p>
          <w:p w:rsidR="00FD78BD" w:rsidRDefault="00FD78BD" w:rsidP="00FD78BD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FD78BD" w:rsidTr="00FD78BD">
        <w:trPr>
          <w:trHeight w:val="13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Pr="007A6EAF" w:rsidRDefault="00FD78BD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ПМ.02 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Default="00FD78BD" w:rsidP="00FD78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ЛР14, ЛР15 </w:t>
            </w:r>
          </w:p>
          <w:p w:rsidR="00FD78BD" w:rsidRDefault="00FD78BD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FD78BD" w:rsidTr="00FD78BD">
        <w:trPr>
          <w:trHeight w:val="131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Pr="007A6EAF" w:rsidRDefault="00FD78BD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МДК.02.01 Организация работы органов и учреждений социальной защиты населения, органов Пенсионного фонда Российской Федерации (ПФР)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Default="00FD78BD" w:rsidP="00FD78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7</w:t>
            </w:r>
            <w:proofErr w:type="gramEnd"/>
            <w:r>
              <w:rPr>
                <w:sz w:val="23"/>
                <w:szCs w:val="23"/>
              </w:rPr>
              <w:t xml:space="preserve">, ЛР8, ЛР13 </w:t>
            </w:r>
          </w:p>
          <w:p w:rsidR="00FD78BD" w:rsidRDefault="00FD78BD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FD78BD" w:rsidTr="00FD78BD">
        <w:trPr>
          <w:trHeight w:val="7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Pr="007A6EAF" w:rsidRDefault="00FD78BD" w:rsidP="00765FF4">
            <w:pPr>
              <w:jc w:val="both"/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lastRenderedPageBreak/>
              <w:t>МДК.02.02 Организация работы государственных органов социальной защиты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Default="00FD78BD" w:rsidP="00FD78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7</w:t>
            </w:r>
            <w:proofErr w:type="gramEnd"/>
            <w:r>
              <w:rPr>
                <w:sz w:val="23"/>
                <w:szCs w:val="23"/>
              </w:rPr>
              <w:t xml:space="preserve">, ЛР8, ЛР13 </w:t>
            </w:r>
          </w:p>
          <w:p w:rsidR="00FD78BD" w:rsidRDefault="00FD78BD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FD78BD" w:rsidTr="00FD78BD">
        <w:trPr>
          <w:trHeight w:val="24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Pr="007A6EAF" w:rsidRDefault="00FD78BD" w:rsidP="007A6EAF">
            <w:pPr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УП.02.01 Организация работы  органов социальной защиты населения и территориальных органов Пенсионного фонда РФ.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Default="00FD78BD" w:rsidP="00FD78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4</w:t>
            </w:r>
            <w:proofErr w:type="gramEnd"/>
            <w:r>
              <w:rPr>
                <w:sz w:val="23"/>
                <w:szCs w:val="23"/>
              </w:rPr>
              <w:t xml:space="preserve">, ЛР13, ЛР15 </w:t>
            </w:r>
          </w:p>
          <w:p w:rsidR="00FD78BD" w:rsidRDefault="00FD78BD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FD78BD" w:rsidTr="00FD78BD">
        <w:trPr>
          <w:trHeight w:val="251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Pr="007A6EAF" w:rsidRDefault="00FD78BD" w:rsidP="007A6EAF">
            <w:pPr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ПП.02 Производственная практика (по профилю специальности)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Default="00FD78BD" w:rsidP="00FD78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4</w:t>
            </w:r>
            <w:proofErr w:type="gramEnd"/>
            <w:r>
              <w:rPr>
                <w:sz w:val="23"/>
                <w:szCs w:val="23"/>
              </w:rPr>
              <w:t xml:space="preserve">, ЛР13, ЛР15 </w:t>
            </w:r>
          </w:p>
          <w:p w:rsidR="00FD78BD" w:rsidRDefault="00FD78BD" w:rsidP="00765FF4">
            <w:pPr>
              <w:jc w:val="both"/>
              <w:rPr>
                <w:sz w:val="23"/>
                <w:szCs w:val="23"/>
              </w:rPr>
            </w:pPr>
          </w:p>
        </w:tc>
      </w:tr>
      <w:tr w:rsidR="00FD78BD" w:rsidTr="00FD78BD">
        <w:trPr>
          <w:trHeight w:val="13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Pr="007A6EAF" w:rsidRDefault="00FD78BD" w:rsidP="007A6EAF">
            <w:pPr>
              <w:rPr>
                <w:rFonts w:ascii="Times New Roman" w:hAnsi="Times New Roman" w:cs="Times New Roman"/>
              </w:rPr>
            </w:pPr>
            <w:r w:rsidRPr="007A6EAF">
              <w:rPr>
                <w:rFonts w:ascii="Times New Roman" w:hAnsi="Times New Roman" w:cs="Times New Roman"/>
              </w:rPr>
              <w:t>ПДП. Производственная практика (преддипломная)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FD78BD" w:rsidRDefault="00FD78BD" w:rsidP="00FD78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ЛР</w:t>
            </w:r>
            <w:proofErr w:type="gramStart"/>
            <w:r>
              <w:rPr>
                <w:sz w:val="23"/>
                <w:szCs w:val="23"/>
              </w:rPr>
              <w:t>4</w:t>
            </w:r>
            <w:proofErr w:type="gramEnd"/>
            <w:r>
              <w:rPr>
                <w:sz w:val="23"/>
                <w:szCs w:val="23"/>
              </w:rPr>
              <w:t xml:space="preserve">, ЛР13, ЛР15 </w:t>
            </w:r>
          </w:p>
          <w:p w:rsidR="00FD78BD" w:rsidRDefault="00FD78BD" w:rsidP="00765FF4">
            <w:pPr>
              <w:jc w:val="both"/>
              <w:rPr>
                <w:sz w:val="23"/>
                <w:szCs w:val="23"/>
              </w:rPr>
            </w:pPr>
          </w:p>
        </w:tc>
      </w:tr>
    </w:tbl>
    <w:p w:rsidR="00C92D04" w:rsidRDefault="00C92D0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FD78B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РАЗДЕЛ 2. ОЦЕНКА ОСВОЕНИЯ </w:t>
      </w:r>
      <w:proofErr w:type="gramStart"/>
      <w:r>
        <w:rPr>
          <w:b/>
          <w:bCs/>
          <w:sz w:val="23"/>
          <w:szCs w:val="23"/>
        </w:rPr>
        <w:t>ОБУЧАЮЩИМИСЯ</w:t>
      </w:r>
      <w:proofErr w:type="gramEnd"/>
      <w:r>
        <w:rPr>
          <w:b/>
          <w:bCs/>
          <w:sz w:val="23"/>
          <w:szCs w:val="23"/>
        </w:rPr>
        <w:t xml:space="preserve"> ОСНОВНОЙ ОБРАЗОВАТЕЛЬНОЙ ПРОГРАММЫ В ЧАСТИ ДОСТИЖЕНИЯ ЛИЧНОСТНЫХ РЕЗУЛЬТАТОВ</w:t>
      </w:r>
    </w:p>
    <w:p w:rsidR="00FD78BD" w:rsidRDefault="00FD78BD" w:rsidP="00FD78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Оценка достижения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личностных результатов проводится в рамках контрольных и оценочных процедур, предусмотренных настоящей программой. </w:t>
      </w:r>
    </w:p>
    <w:p w:rsidR="00FD78BD" w:rsidRDefault="00FD78BD" w:rsidP="00FD78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Комплекс критериев оценки личностных результатов обучающихся: </w:t>
      </w:r>
    </w:p>
    <w:p w:rsidR="00FD78BD" w:rsidRDefault="00FD78BD" w:rsidP="00FD78BD">
      <w:pPr>
        <w:pStyle w:val="Default"/>
        <w:spacing w:after="87"/>
        <w:rPr>
          <w:sz w:val="23"/>
          <w:szCs w:val="23"/>
        </w:rPr>
      </w:pPr>
      <w:r>
        <w:rPr>
          <w:sz w:val="23"/>
          <w:szCs w:val="23"/>
        </w:rPr>
        <w:t xml:space="preserve"> демонстрация интереса к будущей профессии; </w:t>
      </w:r>
    </w:p>
    <w:p w:rsidR="00FD78BD" w:rsidRDefault="00FD78BD" w:rsidP="007A6EAF">
      <w:pPr>
        <w:pStyle w:val="Default"/>
        <w:spacing w:after="8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оценка собственного продвижения, личностного развития; </w:t>
      </w:r>
    </w:p>
    <w:p w:rsidR="00FD78BD" w:rsidRDefault="00FD78BD" w:rsidP="007A6EAF">
      <w:pPr>
        <w:pStyle w:val="Default"/>
        <w:spacing w:after="8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положительная динамика в организации собственной учебной деятельности по результатам самооценки, самоанализа и коррекции ее результатов; </w:t>
      </w:r>
    </w:p>
    <w:p w:rsidR="00FD78BD" w:rsidRDefault="00FD78BD" w:rsidP="007A6EAF">
      <w:pPr>
        <w:pStyle w:val="Default"/>
        <w:spacing w:after="8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ответственность за результат учебной деятельности и подготовки к профессиональной деятельности; </w:t>
      </w:r>
    </w:p>
    <w:p w:rsidR="00FD78BD" w:rsidRDefault="00FD78BD" w:rsidP="007A6EAF">
      <w:pPr>
        <w:pStyle w:val="Default"/>
        <w:spacing w:after="8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проявление высокопрофессиональной трудовой активности; </w:t>
      </w:r>
    </w:p>
    <w:p w:rsidR="00FD78BD" w:rsidRDefault="00FD78BD" w:rsidP="007A6EAF">
      <w:pPr>
        <w:pStyle w:val="Default"/>
        <w:spacing w:after="8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участие в исследовательской и проектной работе; </w:t>
      </w:r>
    </w:p>
    <w:p w:rsidR="00FD78BD" w:rsidRDefault="00FD78BD" w:rsidP="007A6EAF">
      <w:pPr>
        <w:pStyle w:val="Default"/>
        <w:spacing w:after="8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участие в конкурсах профессионального мастерства, олимпиадах по профессии, викторинах, в предметных неделях; </w:t>
      </w:r>
    </w:p>
    <w:p w:rsidR="00FD78BD" w:rsidRDefault="00FD78BD" w:rsidP="00FD78BD">
      <w:pPr>
        <w:pStyle w:val="Default"/>
        <w:spacing w:after="87"/>
        <w:rPr>
          <w:sz w:val="23"/>
          <w:szCs w:val="23"/>
        </w:rPr>
      </w:pPr>
      <w:r>
        <w:rPr>
          <w:sz w:val="23"/>
          <w:szCs w:val="23"/>
        </w:rPr>
        <w:t xml:space="preserve"> соблюдение этических норм общения при взаимодействии с обучающимися, преподавателями, мастерами и руководителями практики; </w:t>
      </w:r>
    </w:p>
    <w:p w:rsidR="00FD78BD" w:rsidRDefault="00FD78BD" w:rsidP="00FD78BD">
      <w:pPr>
        <w:pStyle w:val="Default"/>
        <w:spacing w:after="87"/>
        <w:rPr>
          <w:sz w:val="23"/>
          <w:szCs w:val="23"/>
        </w:rPr>
      </w:pPr>
      <w:r>
        <w:rPr>
          <w:sz w:val="23"/>
          <w:szCs w:val="23"/>
        </w:rPr>
        <w:t xml:space="preserve"> конструктивное взаимодействие в учебном коллективе/бригаде; </w:t>
      </w:r>
    </w:p>
    <w:p w:rsidR="00FD78BD" w:rsidRDefault="00FD78BD" w:rsidP="00FD78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 демонстрация навыков межличностного делового общения, социального имиджа; </w:t>
      </w:r>
    </w:p>
    <w:p w:rsidR="00FD78BD" w:rsidRPr="00FD78B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FD78BD" w:rsidRPr="00FD78BD" w:rsidRDefault="00FD78BD" w:rsidP="00FD78BD">
      <w:pPr>
        <w:autoSpaceDE w:val="0"/>
        <w:autoSpaceDN w:val="0"/>
        <w:adjustRightInd w:val="0"/>
        <w:spacing w:after="8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Symbol" w:hAnsi="Symbol" w:cs="Symbol"/>
          <w:color w:val="000000"/>
          <w:sz w:val="23"/>
          <w:szCs w:val="23"/>
        </w:rPr>
        <w:t></w:t>
      </w:r>
      <w:r w:rsidRPr="00FD78BD">
        <w:rPr>
          <w:rFonts w:ascii="Symbol" w:hAnsi="Symbol" w:cs="Symbol"/>
          <w:color w:val="000000"/>
          <w:sz w:val="23"/>
          <w:szCs w:val="23"/>
        </w:rPr>
        <w:t></w:t>
      </w: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готовность к общению и взаимодействию с людьми самого разного статуса, этнической, религиозной принадлежности и в многообразных обстоятельствах; </w:t>
      </w: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сформированность гражданской позиции; участие в волонтерском движении; </w:t>
      </w: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проявление мировоззренческих установок на готовность молодых людей к работе на благо Отечества; </w:t>
      </w: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проявление правовой активности и навыков правомерного поведения, уважения к Закону; </w:t>
      </w: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отсутствие фактов проявления идеологии терроризма и экстремизма </w:t>
      </w:r>
      <w:proofErr w:type="gramStart"/>
      <w:r w:rsidRPr="00FD78BD">
        <w:rPr>
          <w:rFonts w:ascii="Times New Roman" w:hAnsi="Times New Roman" w:cs="Times New Roman"/>
          <w:color w:val="000000"/>
          <w:sz w:val="23"/>
          <w:szCs w:val="23"/>
        </w:rPr>
        <w:t>среди</w:t>
      </w:r>
      <w:proofErr w:type="gramEnd"/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 обучающихся; </w:t>
      </w: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отсутствие социальных конфликтов </w:t>
      </w:r>
      <w:proofErr w:type="gramStart"/>
      <w:r w:rsidRPr="00FD78BD">
        <w:rPr>
          <w:rFonts w:ascii="Times New Roman" w:hAnsi="Times New Roman" w:cs="Times New Roman"/>
          <w:color w:val="000000"/>
          <w:sz w:val="23"/>
          <w:szCs w:val="23"/>
        </w:rPr>
        <w:t>среди</w:t>
      </w:r>
      <w:proofErr w:type="gramEnd"/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 обучающихся, основанных на межнациональной, межрелигиозной почве; </w:t>
      </w: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участие в реализации просветительских программ, поисковых, археологических, военно-исторических, краеведческих отрядах и молодежных объединениях; </w:t>
      </w:r>
    </w:p>
    <w:p w:rsidR="00FD78BD" w:rsidRPr="00FD78BD" w:rsidRDefault="00FD78BD" w:rsidP="007A6E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добровольческие инициативы по поддержки инвалидов и престарелых граждан; </w:t>
      </w:r>
    </w:p>
    <w:p w:rsidR="00FD78BD" w:rsidRPr="00FD78BD" w:rsidRDefault="00FD78BD" w:rsidP="007A6EAF">
      <w:pPr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0"/>
          <w:sz w:val="24"/>
          <w:szCs w:val="24"/>
        </w:rPr>
      </w:pP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Symbol" w:hAnsi="Symbol" w:cs="Symbol"/>
          <w:color w:val="000000"/>
          <w:sz w:val="23"/>
          <w:szCs w:val="23"/>
        </w:rPr>
        <w:t></w:t>
      </w:r>
      <w:r w:rsidRPr="00FD78BD">
        <w:rPr>
          <w:rFonts w:ascii="Symbol" w:hAnsi="Symbol" w:cs="Symbol"/>
          <w:color w:val="000000"/>
          <w:sz w:val="23"/>
          <w:szCs w:val="23"/>
        </w:rPr>
        <w:t></w:t>
      </w: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проявление экологической культуры, бережного отношения к родной земле, природным богатствам России и мира; </w:t>
      </w: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 демонстрация умений и навыков разумного природопользования, нетерпимого отношения к действиям, приносящим вред экологии; </w:t>
      </w: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демонстрация навыков здорового образа жизни и высокий уровень культуры здоровья обучающихся; </w:t>
      </w: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 </w:t>
      </w:r>
    </w:p>
    <w:p w:rsidR="00FD78BD" w:rsidRPr="00FD78BD" w:rsidRDefault="00FD78BD" w:rsidP="007A6EAF"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участие в конкурсах профессионального мастерства и в командных проектах; </w:t>
      </w:r>
    </w:p>
    <w:p w:rsidR="00FD78BD" w:rsidRPr="00FD78BD" w:rsidRDefault="00FD78BD" w:rsidP="007A6E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D78BD">
        <w:rPr>
          <w:rFonts w:ascii="Times New Roman" w:hAnsi="Times New Roman" w:cs="Times New Roman"/>
          <w:color w:val="000000"/>
          <w:sz w:val="23"/>
          <w:szCs w:val="23"/>
        </w:rPr>
        <w:t xml:space="preserve"> 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действительности. </w:t>
      </w: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FD78B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РАЗДЕЛ 3. ТРЕБОВАНИЯ К РЕСУРСНОМУ ОБЕСПЕЧЕНИЮ ВОСПИТАТЕЛЬНОЙ РАБОТЫ</w:t>
      </w:r>
    </w:p>
    <w:p w:rsidR="00FD78BD" w:rsidRDefault="00FD78BD" w:rsidP="00FD78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Ресурсное обеспечение воспитательной работы направлено на создание условий для осуществления воспитательной деятельности обучающихся, в том числе инвалидов и лиц с ОВЗ, в контексте реализации образовательной программы. </w:t>
      </w:r>
    </w:p>
    <w:p w:rsidR="00FD78BD" w:rsidRPr="00FD78BD" w:rsidRDefault="00FD78BD" w:rsidP="00FD78BD">
      <w:pPr>
        <w:pStyle w:val="Default"/>
        <w:jc w:val="both"/>
      </w:pPr>
      <w:r w:rsidRPr="00FD78BD">
        <w:rPr>
          <w:b/>
          <w:bCs/>
        </w:rPr>
        <w:t xml:space="preserve">3.1. Нормативно-правовое обеспечение воспитательной работы </w:t>
      </w:r>
    </w:p>
    <w:p w:rsidR="00765FF4" w:rsidRPr="00FD78BD" w:rsidRDefault="00FD78BD" w:rsidP="00FD78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8BD">
        <w:rPr>
          <w:rFonts w:ascii="Times New Roman" w:hAnsi="Times New Roman" w:cs="Times New Roman"/>
          <w:sz w:val="24"/>
          <w:szCs w:val="24"/>
        </w:rPr>
        <w:t>Рабочая программа воспитания разработана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ресурсами в ПОЧУ «Ярославский техникум управления и права».</w:t>
      </w:r>
    </w:p>
    <w:p w:rsidR="00765FF4" w:rsidRPr="00FD78BD" w:rsidRDefault="00765FF4" w:rsidP="00FD78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78BD" w:rsidRPr="00FD78BD" w:rsidRDefault="00FD78BD" w:rsidP="00FD78BD">
      <w:pPr>
        <w:pStyle w:val="Default"/>
        <w:jc w:val="both"/>
      </w:pPr>
      <w:r w:rsidRPr="00FD78BD">
        <w:rPr>
          <w:b/>
          <w:bCs/>
        </w:rPr>
        <w:t xml:space="preserve">3.2. Кадровое обеспечение воспитательной работы </w:t>
      </w:r>
    </w:p>
    <w:p w:rsidR="00FD78BD" w:rsidRPr="00FD78BD" w:rsidRDefault="00FD78BD" w:rsidP="00FD78BD">
      <w:pPr>
        <w:pStyle w:val="Default"/>
        <w:jc w:val="both"/>
      </w:pPr>
      <w:r w:rsidRPr="00FD78BD">
        <w:t xml:space="preserve">Для реализации рабочей программы воспитания ПОЧУ «Ярославский техникум управления и права» укомплектован квалифицированными специалистами. Управление воспитательной работой обеспечивается кадровым составом, включающим директора, который несёт ответственность за организацию воспитательной работы в профессиональной образовательной организации, заместителя директора по воспитательной работе, педагогов дополнительного образования, социальных педагогов, специалистов психолого-педагогической службы, кураторов, преподавателей, мастеров производственного обучения. Функционал работников регламентируется требованиями профессиональных стандартов. </w:t>
      </w:r>
    </w:p>
    <w:p w:rsidR="00FD78BD" w:rsidRPr="00FD78BD" w:rsidRDefault="00FD78BD" w:rsidP="00FD78BD">
      <w:pPr>
        <w:pStyle w:val="Default"/>
        <w:jc w:val="both"/>
      </w:pPr>
      <w:r w:rsidRPr="00FD78BD">
        <w:rPr>
          <w:b/>
          <w:bCs/>
        </w:rPr>
        <w:t xml:space="preserve">3.3. Материально-техническое обеспечение воспитательной работы </w:t>
      </w:r>
    </w:p>
    <w:p w:rsidR="00FD78BD" w:rsidRPr="00FD78BD" w:rsidRDefault="00FD78BD" w:rsidP="00FD78BD">
      <w:pPr>
        <w:pStyle w:val="Default"/>
        <w:jc w:val="both"/>
      </w:pPr>
      <w:r w:rsidRPr="00FD78BD">
        <w:t xml:space="preserve">Содержание материально-технического обеспечения воспитательной работы соответствует требованиям к материально-техническому обеспечению ООП и включает технические средства обучения и воспитания, соответствующие поставленной воспитывающей цели, задачам, видам, формам, методам, средствам и содержанию воспитательной деятельности. </w:t>
      </w:r>
    </w:p>
    <w:p w:rsidR="00765FF4" w:rsidRPr="00FD78BD" w:rsidRDefault="00FD78BD" w:rsidP="00FD78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8BD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учитывает специфику ООП, специальные потребности </w:t>
      </w:r>
      <w:proofErr w:type="gramStart"/>
      <w:r w:rsidRPr="00FD78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D78BD">
        <w:rPr>
          <w:rFonts w:ascii="Times New Roman" w:hAnsi="Times New Roman" w:cs="Times New Roman"/>
          <w:sz w:val="24"/>
          <w:szCs w:val="24"/>
        </w:rPr>
        <w:t xml:space="preserve"> с ОВЗ и следует установленным государственным санитарно-эпидемиологическим правилам и гигиеническим нормативам.</w:t>
      </w:r>
    </w:p>
    <w:p w:rsidR="00765FF4" w:rsidRPr="00FD78BD" w:rsidRDefault="00765FF4" w:rsidP="00FD78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78BD" w:rsidRPr="00FD78BD" w:rsidRDefault="00FD78BD" w:rsidP="00FD78BD">
      <w:pPr>
        <w:pStyle w:val="Default"/>
        <w:jc w:val="both"/>
      </w:pPr>
      <w:r w:rsidRPr="00FD78BD">
        <w:rPr>
          <w:b/>
          <w:bCs/>
        </w:rPr>
        <w:t xml:space="preserve">3.4. Информационное обеспечение воспитательной работы </w:t>
      </w:r>
    </w:p>
    <w:p w:rsidR="00FD78BD" w:rsidRPr="00FD78BD" w:rsidRDefault="00FD78BD" w:rsidP="00FD78BD">
      <w:pPr>
        <w:pStyle w:val="Default"/>
        <w:jc w:val="both"/>
      </w:pPr>
      <w:r w:rsidRPr="00FD78BD"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</w:t>
      </w:r>
      <w:proofErr w:type="spellStart"/>
      <w:r w:rsidRPr="00FD78BD">
        <w:t>мультимедийной</w:t>
      </w:r>
      <w:proofErr w:type="spellEnd"/>
      <w:r w:rsidRPr="00FD78BD">
        <w:t xml:space="preserve"> техникой, </w:t>
      </w:r>
      <w:proofErr w:type="spellStart"/>
      <w:r w:rsidRPr="00FD78BD">
        <w:t>интернет-ресурсами</w:t>
      </w:r>
      <w:proofErr w:type="spellEnd"/>
      <w:r w:rsidRPr="00FD78BD">
        <w:t xml:space="preserve"> и специализированным оборудованием. </w:t>
      </w:r>
    </w:p>
    <w:p w:rsidR="00FD78BD" w:rsidRPr="00FD78BD" w:rsidRDefault="00FD78BD" w:rsidP="00FD78BD">
      <w:pPr>
        <w:pStyle w:val="Default"/>
        <w:jc w:val="both"/>
      </w:pPr>
      <w:r w:rsidRPr="00FD78BD">
        <w:t xml:space="preserve">Информационное обеспечение воспитательной работы направлено </w:t>
      </w:r>
      <w:proofErr w:type="gramStart"/>
      <w:r w:rsidRPr="00FD78BD">
        <w:t>на</w:t>
      </w:r>
      <w:proofErr w:type="gramEnd"/>
      <w:r w:rsidRPr="00FD78BD">
        <w:t xml:space="preserve">: </w:t>
      </w:r>
    </w:p>
    <w:p w:rsidR="00FD78BD" w:rsidRDefault="00FD78BD" w:rsidP="00FD78B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информирование о </w:t>
      </w:r>
      <w:proofErr w:type="gramStart"/>
      <w:r>
        <w:rPr>
          <w:sz w:val="23"/>
          <w:szCs w:val="23"/>
        </w:rPr>
        <w:t>возможностях</w:t>
      </w:r>
      <w:proofErr w:type="gramEnd"/>
      <w:r>
        <w:rPr>
          <w:sz w:val="23"/>
          <w:szCs w:val="23"/>
        </w:rPr>
        <w:t xml:space="preserve"> для участия обучающихся в социально значимой деятельности; </w:t>
      </w:r>
    </w:p>
    <w:p w:rsidR="00FD78BD" w:rsidRDefault="00FD78BD" w:rsidP="00FD78B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информационную и методическую поддержку воспитательной работы; </w:t>
      </w:r>
    </w:p>
    <w:p w:rsidR="00FD78BD" w:rsidRDefault="00FD78BD" w:rsidP="00FD78B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 планирование воспитательной работы и её ресурсного обеспечения; </w:t>
      </w:r>
    </w:p>
    <w:p w:rsidR="00FD78BD" w:rsidRDefault="00FD78BD" w:rsidP="00FD78B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мониторинг воспитательной работы; </w:t>
      </w:r>
    </w:p>
    <w:p w:rsidR="00FD78BD" w:rsidRDefault="00FD78BD" w:rsidP="00FD78B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дистанционное взаимодействие всех участников (обучающихся, педагогических работников, органов управления в сфере образования, общественности); </w:t>
      </w:r>
    </w:p>
    <w:p w:rsidR="00FD78BD" w:rsidRDefault="00FD78BD" w:rsidP="00FD78B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 дистанционное взаимодействие с другими организациями социальной сферы. </w:t>
      </w:r>
    </w:p>
    <w:p w:rsidR="00FD78BD" w:rsidRDefault="00FD78BD" w:rsidP="00FD78B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др.). </w:t>
      </w:r>
    </w:p>
    <w:p w:rsidR="00765FF4" w:rsidRPr="00FD78BD" w:rsidRDefault="00FD78BD" w:rsidP="00FD78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8BD">
        <w:rPr>
          <w:rFonts w:ascii="Times New Roman" w:hAnsi="Times New Roman" w:cs="Times New Roman"/>
          <w:sz w:val="24"/>
          <w:szCs w:val="24"/>
        </w:rPr>
        <w:t xml:space="preserve">Система воспитательной деятельности ПОЧУ «Ярославский техникум управления и права» представлена на сайте организации, в социальных сетях Одноклассники, </w:t>
      </w:r>
      <w:proofErr w:type="spellStart"/>
      <w:proofErr w:type="gramStart"/>
      <w:r w:rsidRPr="00FD78BD">
        <w:rPr>
          <w:rFonts w:ascii="Times New Roman" w:hAnsi="Times New Roman" w:cs="Times New Roman"/>
          <w:sz w:val="24"/>
          <w:szCs w:val="24"/>
        </w:rPr>
        <w:t>Телеграмм-канале</w:t>
      </w:r>
      <w:proofErr w:type="spellEnd"/>
      <w:proofErr w:type="gramEnd"/>
      <w:r w:rsidRPr="00FD78BD">
        <w:rPr>
          <w:rFonts w:ascii="Times New Roman" w:hAnsi="Times New Roman" w:cs="Times New Roman"/>
          <w:sz w:val="24"/>
          <w:szCs w:val="24"/>
        </w:rPr>
        <w:t>.</w:t>
      </w: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5FF4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34DC7" w:rsidRDefault="00765FF4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65FF4">
        <w:rPr>
          <w:rFonts w:ascii="Times New Roman" w:hAnsi="Times New Roman" w:cs="Times New Roman"/>
          <w:b/>
        </w:rPr>
        <w:t xml:space="preserve">       </w:t>
      </w: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  <w:sectPr w:rsidR="00FD78BD" w:rsidSect="003D40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78BD" w:rsidRDefault="00FD78BD" w:rsidP="00765FF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09D">
        <w:rPr>
          <w:rFonts w:ascii="Times New Roman" w:hAnsi="Times New Roman" w:cs="Times New Roman"/>
          <w:b/>
          <w:sz w:val="24"/>
          <w:szCs w:val="24"/>
        </w:rPr>
        <w:t>Профессиональное образовательное частное учреждение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09D">
        <w:rPr>
          <w:rFonts w:ascii="Times New Roman" w:hAnsi="Times New Roman" w:cs="Times New Roman"/>
          <w:b/>
          <w:sz w:val="24"/>
          <w:szCs w:val="24"/>
        </w:rPr>
        <w:t xml:space="preserve"> «Ярославский техникум управления и права»</w:t>
      </w: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F109D">
        <w:rPr>
          <w:rFonts w:ascii="Times New Roman" w:hAnsi="Times New Roman" w:cs="Times New Roman"/>
          <w:sz w:val="40"/>
          <w:szCs w:val="40"/>
        </w:rPr>
        <w:t>КАЛЕНДАРНЫЙ ПЛАН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F109D">
        <w:rPr>
          <w:rFonts w:ascii="Times New Roman" w:hAnsi="Times New Roman" w:cs="Times New Roman"/>
          <w:sz w:val="40"/>
          <w:szCs w:val="40"/>
        </w:rPr>
        <w:t>ВОСПИТАТЕЛЬНОЙ РАБОТЫ</w:t>
      </w:r>
    </w:p>
    <w:p w:rsidR="00FD78BD" w:rsidRPr="006F109D" w:rsidRDefault="007A6EAF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21B22">
        <w:rPr>
          <w:rFonts w:ascii="Times New Roman" w:hAnsi="Times New Roman" w:cs="Times New Roman"/>
          <w:sz w:val="40"/>
          <w:szCs w:val="40"/>
        </w:rPr>
        <w:t xml:space="preserve"> </w:t>
      </w:r>
      <w:r w:rsidR="00FD78BD" w:rsidRPr="006F109D">
        <w:rPr>
          <w:rFonts w:ascii="Times New Roman" w:hAnsi="Times New Roman" w:cs="Times New Roman"/>
          <w:sz w:val="40"/>
          <w:szCs w:val="40"/>
        </w:rPr>
        <w:t xml:space="preserve"> (заочная форма)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Pr="00C7238B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F109D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09D">
        <w:rPr>
          <w:rFonts w:ascii="Times New Roman" w:hAnsi="Times New Roman" w:cs="Times New Roman"/>
          <w:sz w:val="28"/>
          <w:szCs w:val="28"/>
        </w:rPr>
        <w:t>Ярославль, 202</w:t>
      </w:r>
      <w:r w:rsidR="00C7238B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FD78BD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sz w:val="40"/>
          <w:szCs w:val="40"/>
        </w:rPr>
      </w:pP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09D">
        <w:rPr>
          <w:rFonts w:ascii="Times New Roman" w:hAnsi="Times New Roman" w:cs="Times New Roman"/>
          <w:sz w:val="24"/>
          <w:szCs w:val="24"/>
        </w:rPr>
        <w:t>В ходе планирования воспитательной деятельности рекомендуется учитывать воспитательный потенциал участия студентов в мероприятиях, проектах, конкурсах, акциях, проводимых на уровне: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09D">
        <w:rPr>
          <w:rFonts w:ascii="Times New Roman" w:hAnsi="Times New Roman" w:cs="Times New Roman"/>
          <w:sz w:val="24"/>
          <w:szCs w:val="24"/>
        </w:rPr>
        <w:t>Российской Федерации, в том числе: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09D">
        <w:rPr>
          <w:rFonts w:ascii="Times New Roman" w:hAnsi="Times New Roman" w:cs="Times New Roman"/>
          <w:sz w:val="24"/>
          <w:szCs w:val="24"/>
        </w:rPr>
        <w:t>«Россия – страна возможностей»https://rsv.ru/;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09D">
        <w:rPr>
          <w:rFonts w:ascii="Times New Roman" w:hAnsi="Times New Roman" w:cs="Times New Roman"/>
          <w:sz w:val="24"/>
          <w:szCs w:val="24"/>
        </w:rPr>
        <w:t>«Большая перемена»https://bolshayaperemena.online/;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09D">
        <w:rPr>
          <w:rFonts w:ascii="Times New Roman" w:hAnsi="Times New Roman" w:cs="Times New Roman"/>
          <w:sz w:val="24"/>
          <w:szCs w:val="24"/>
        </w:rPr>
        <w:t>«Лидеры России»https://лидерыроссии</w:t>
      </w:r>
      <w:proofErr w:type="gramStart"/>
      <w:r w:rsidRPr="006F109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F109D">
        <w:rPr>
          <w:rFonts w:ascii="Times New Roman" w:hAnsi="Times New Roman" w:cs="Times New Roman"/>
          <w:sz w:val="24"/>
          <w:szCs w:val="24"/>
        </w:rPr>
        <w:t>ф/;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09D">
        <w:rPr>
          <w:rFonts w:ascii="Times New Roman" w:hAnsi="Times New Roman" w:cs="Times New Roman"/>
          <w:sz w:val="24"/>
          <w:szCs w:val="24"/>
        </w:rPr>
        <w:t>«Мы</w:t>
      </w:r>
      <w:proofErr w:type="gramStart"/>
      <w:r w:rsidRPr="006F109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F109D">
        <w:rPr>
          <w:rFonts w:ascii="Times New Roman" w:hAnsi="Times New Roman" w:cs="Times New Roman"/>
          <w:sz w:val="24"/>
          <w:szCs w:val="24"/>
        </w:rPr>
        <w:t xml:space="preserve">месте» </w:t>
      </w:r>
      <w:r w:rsidRPr="006F109D">
        <w:rPr>
          <w:rFonts w:ascii="Times New Roman" w:hAnsi="Times New Roman" w:cs="Times New Roman"/>
          <w:sz w:val="24"/>
          <w:szCs w:val="24"/>
          <w:lang w:bidi="he-IL"/>
        </w:rPr>
        <w:t>(</w:t>
      </w:r>
      <w:proofErr w:type="spellStart"/>
      <w:r w:rsidRPr="006F109D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6F109D">
        <w:rPr>
          <w:rFonts w:ascii="Times New Roman" w:hAnsi="Times New Roman" w:cs="Times New Roman"/>
          <w:sz w:val="24"/>
          <w:szCs w:val="24"/>
        </w:rPr>
        <w:t>) https://onf.ru;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09D">
        <w:rPr>
          <w:rFonts w:ascii="Times New Roman" w:hAnsi="Times New Roman" w:cs="Times New Roman"/>
          <w:sz w:val="24"/>
          <w:szCs w:val="24"/>
        </w:rPr>
        <w:t>отраслевые конкурсы профессионального мастерства;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09D">
        <w:rPr>
          <w:rFonts w:ascii="Times New Roman" w:hAnsi="Times New Roman" w:cs="Times New Roman"/>
          <w:sz w:val="24"/>
          <w:szCs w:val="24"/>
        </w:rPr>
        <w:t>движения «</w:t>
      </w:r>
      <w:proofErr w:type="spellStart"/>
      <w:r w:rsidRPr="006F109D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6F109D">
        <w:rPr>
          <w:rFonts w:ascii="Times New Roman" w:hAnsi="Times New Roman" w:cs="Times New Roman"/>
          <w:sz w:val="24"/>
          <w:szCs w:val="24"/>
        </w:rPr>
        <w:t xml:space="preserve"> Россия»;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09D">
        <w:rPr>
          <w:rFonts w:ascii="Times New Roman" w:hAnsi="Times New Roman" w:cs="Times New Roman"/>
          <w:sz w:val="24"/>
          <w:szCs w:val="24"/>
        </w:rPr>
        <w:t>движения «</w:t>
      </w:r>
      <w:proofErr w:type="spellStart"/>
      <w:r w:rsidRPr="006F109D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6F109D">
        <w:rPr>
          <w:rFonts w:ascii="Times New Roman" w:hAnsi="Times New Roman" w:cs="Times New Roman"/>
          <w:sz w:val="24"/>
          <w:szCs w:val="24"/>
        </w:rPr>
        <w:t>»;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09D">
        <w:rPr>
          <w:rFonts w:ascii="Times New Roman" w:hAnsi="Times New Roman" w:cs="Times New Roman"/>
          <w:sz w:val="24"/>
          <w:szCs w:val="24"/>
        </w:rPr>
        <w:t xml:space="preserve">субъектов Российской Федерации (в соответствии </w:t>
      </w:r>
      <w:proofErr w:type="gramStart"/>
      <w:r w:rsidRPr="006F109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F10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109D">
        <w:rPr>
          <w:rFonts w:ascii="Times New Roman" w:hAnsi="Times New Roman" w:cs="Times New Roman"/>
          <w:sz w:val="24"/>
          <w:szCs w:val="24"/>
        </w:rPr>
        <w:t>утвержденном</w:t>
      </w:r>
      <w:proofErr w:type="gramEnd"/>
      <w:r w:rsidRPr="006F109D">
        <w:rPr>
          <w:rFonts w:ascii="Times New Roman" w:hAnsi="Times New Roman" w:cs="Times New Roman"/>
          <w:sz w:val="24"/>
          <w:szCs w:val="24"/>
        </w:rPr>
        <w:t xml:space="preserve"> региональном планом значимых мероприятий), в том числе «День города» и др., а также отраслевых профессионально значимых событиях и праздниках.</w:t>
      </w:r>
    </w:p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430"/>
        <w:gridCol w:w="34"/>
        <w:gridCol w:w="2426"/>
        <w:gridCol w:w="38"/>
        <w:gridCol w:w="2464"/>
        <w:gridCol w:w="78"/>
        <w:gridCol w:w="2370"/>
        <w:gridCol w:w="16"/>
        <w:gridCol w:w="2465"/>
        <w:gridCol w:w="39"/>
        <w:gridCol w:w="2426"/>
      </w:tblGrid>
      <w:tr w:rsidR="00FD78BD" w:rsidRPr="006F109D" w:rsidTr="00D83010">
        <w:tc>
          <w:tcPr>
            <w:tcW w:w="2464" w:type="dxa"/>
            <w:gridSpan w:val="2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64" w:type="dxa"/>
            <w:gridSpan w:val="2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 формы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464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464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465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465" w:type="dxa"/>
            <w:gridSpan w:val="2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b/>
                <w:sz w:val="24"/>
                <w:szCs w:val="24"/>
              </w:rPr>
              <w:t>Коды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</w:tr>
      <w:tr w:rsidR="00FD78BD" w:rsidRPr="006F109D" w:rsidTr="00D830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0"/>
        </w:trPr>
        <w:tc>
          <w:tcPr>
            <w:tcW w:w="14786" w:type="dxa"/>
            <w:gridSpan w:val="11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СЕНТЯБРЬ-ИЮНЬ</w:t>
            </w:r>
          </w:p>
        </w:tc>
      </w:tr>
      <w:tr w:rsidR="00FD78BD" w:rsidRPr="006F109D" w:rsidTr="00D830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30"/>
        </w:trPr>
        <w:tc>
          <w:tcPr>
            <w:tcW w:w="2430" w:type="dxa"/>
          </w:tcPr>
          <w:p w:rsidR="00FD78BD" w:rsidRPr="007A6EAF" w:rsidRDefault="00FD78BD" w:rsidP="007A6E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7A6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60" w:type="dxa"/>
            <w:gridSpan w:val="2"/>
          </w:tcPr>
          <w:p w:rsidR="00FD78BD" w:rsidRPr="006F109D" w:rsidRDefault="00FD78BD" w:rsidP="00D83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3"/>
          </w:tcPr>
          <w:p w:rsidR="00FD78BD" w:rsidRPr="006F109D" w:rsidRDefault="00FD78BD" w:rsidP="00D83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:rsidR="00FD78BD" w:rsidRPr="006F109D" w:rsidRDefault="00FD78BD" w:rsidP="00D83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д.88В</w:t>
            </w:r>
          </w:p>
        </w:tc>
        <w:tc>
          <w:tcPr>
            <w:tcW w:w="2520" w:type="dxa"/>
            <w:gridSpan w:val="3"/>
          </w:tcPr>
          <w:p w:rsidR="00FD78BD" w:rsidRPr="006F109D" w:rsidRDefault="00FD78BD" w:rsidP="00D83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426" w:type="dxa"/>
          </w:tcPr>
          <w:p w:rsidR="00FD78BD" w:rsidRPr="006F109D" w:rsidRDefault="00FD78BD" w:rsidP="00D83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</w:tr>
      <w:tr w:rsidR="00FD78BD" w:rsidRPr="006F109D" w:rsidTr="00D830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0"/>
        </w:trPr>
        <w:tc>
          <w:tcPr>
            <w:tcW w:w="2430" w:type="dxa"/>
          </w:tcPr>
          <w:p w:rsidR="00FD78BD" w:rsidRPr="007A6EAF" w:rsidRDefault="00FD78BD" w:rsidP="007A6E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03.09.</w:t>
            </w:r>
            <w:r w:rsidR="007A6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60" w:type="dxa"/>
            <w:gridSpan w:val="2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Беседа «День солидарности в борьбе с </w:t>
            </w: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терро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ризмом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</w:tc>
        <w:tc>
          <w:tcPr>
            <w:tcW w:w="2370" w:type="dxa"/>
          </w:tcPr>
          <w:p w:rsidR="00FD78BD" w:rsidRPr="006F109D" w:rsidRDefault="00FD78BD" w:rsidP="00D83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д.88В</w:t>
            </w:r>
          </w:p>
        </w:tc>
        <w:tc>
          <w:tcPr>
            <w:tcW w:w="2520" w:type="dxa"/>
            <w:gridSpan w:val="3"/>
          </w:tcPr>
          <w:p w:rsidR="00FD78BD" w:rsidRPr="006F109D" w:rsidRDefault="00FD78BD" w:rsidP="00D83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Старший преподаватель, зам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426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</w:tr>
      <w:tr w:rsidR="00FD78BD" w:rsidRPr="006F109D" w:rsidTr="00D830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20"/>
        </w:trPr>
        <w:tc>
          <w:tcPr>
            <w:tcW w:w="2430" w:type="dxa"/>
          </w:tcPr>
          <w:p w:rsidR="00FD78BD" w:rsidRPr="007A6EAF" w:rsidRDefault="00FD78BD" w:rsidP="007A6E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10.11.</w:t>
            </w:r>
            <w:r w:rsidR="007A6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60" w:type="dxa"/>
            <w:gridSpan w:val="2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Адаптационный проект «Добро пожаловать в ПОЧУ 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«Ярославский техникум управления и права»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</w:tc>
        <w:tc>
          <w:tcPr>
            <w:tcW w:w="2370" w:type="dxa"/>
          </w:tcPr>
          <w:p w:rsidR="00FD78BD" w:rsidRPr="006F109D" w:rsidRDefault="00FD78BD" w:rsidP="00D83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д.88В</w:t>
            </w:r>
          </w:p>
        </w:tc>
        <w:tc>
          <w:tcPr>
            <w:tcW w:w="2520" w:type="dxa"/>
            <w:gridSpan w:val="3"/>
          </w:tcPr>
          <w:p w:rsidR="00FD78BD" w:rsidRPr="006F109D" w:rsidRDefault="00FD78BD" w:rsidP="00D83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иректора по УВР, педагог-психолог</w:t>
            </w:r>
          </w:p>
        </w:tc>
        <w:tc>
          <w:tcPr>
            <w:tcW w:w="2426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14</w:t>
            </w:r>
          </w:p>
        </w:tc>
      </w:tr>
      <w:tr w:rsidR="00FD78BD" w:rsidRPr="006F109D" w:rsidTr="00D830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10"/>
        </w:trPr>
        <w:tc>
          <w:tcPr>
            <w:tcW w:w="2430" w:type="dxa"/>
          </w:tcPr>
          <w:p w:rsidR="00FD78BD" w:rsidRPr="007A6EAF" w:rsidRDefault="00FD78BD" w:rsidP="007A6E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20.11.</w:t>
            </w:r>
            <w:r w:rsidR="007A6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60" w:type="dxa"/>
            <w:gridSpan w:val="2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Всероссийский день правовой помощи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</w:tc>
        <w:tc>
          <w:tcPr>
            <w:tcW w:w="2370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д.88В</w:t>
            </w:r>
          </w:p>
        </w:tc>
        <w:tc>
          <w:tcPr>
            <w:tcW w:w="2520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профессор, доцент</w:t>
            </w:r>
          </w:p>
        </w:tc>
        <w:tc>
          <w:tcPr>
            <w:tcW w:w="2426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16</w:t>
            </w:r>
          </w:p>
        </w:tc>
      </w:tr>
      <w:tr w:rsidR="00FD78BD" w:rsidRPr="006F109D" w:rsidTr="00D830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35"/>
        </w:trPr>
        <w:tc>
          <w:tcPr>
            <w:tcW w:w="2430" w:type="dxa"/>
          </w:tcPr>
          <w:p w:rsidR="00FD78BD" w:rsidRPr="007A6EAF" w:rsidRDefault="00FD78BD" w:rsidP="007A6E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январь-февраль </w:t>
            </w:r>
            <w:r w:rsidR="007A6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60" w:type="dxa"/>
            <w:gridSpan w:val="2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Социально-психологическое тестирование </w:t>
            </w: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обу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</w:tc>
        <w:tc>
          <w:tcPr>
            <w:tcW w:w="2370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д.88В</w:t>
            </w:r>
          </w:p>
        </w:tc>
        <w:tc>
          <w:tcPr>
            <w:tcW w:w="2520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426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</w:tr>
      <w:tr w:rsidR="00FD78BD" w:rsidRPr="006F109D" w:rsidTr="00D830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75"/>
        </w:trPr>
        <w:tc>
          <w:tcPr>
            <w:tcW w:w="2430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7A6EAF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7A6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2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Всероссийской акции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«Мы - граждане России»: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- час занятия на тему «Конституция - основной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кон»;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-просмотр презентации;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интеллектупльная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игра  «Своя игра» (на знание Конституции РФ)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д.88В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8BD" w:rsidRPr="006F109D" w:rsidTr="00D830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33"/>
        </w:trPr>
        <w:tc>
          <w:tcPr>
            <w:tcW w:w="2430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7A6EAF" w:rsidRDefault="00FD78BD" w:rsidP="007A6E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 w:rsidR="007A6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60" w:type="dxa"/>
            <w:gridSpan w:val="2"/>
          </w:tcPr>
          <w:p w:rsidR="00FD78B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Участие в акции «Бессмертный полк»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3"/>
          </w:tcPr>
          <w:p w:rsidR="00FD78B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</w:tc>
        <w:tc>
          <w:tcPr>
            <w:tcW w:w="2370" w:type="dxa"/>
          </w:tcPr>
          <w:p w:rsidR="00FD78B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д.88В</w:t>
            </w:r>
          </w:p>
        </w:tc>
        <w:tc>
          <w:tcPr>
            <w:tcW w:w="2520" w:type="dxa"/>
            <w:gridSpan w:val="3"/>
          </w:tcPr>
          <w:p w:rsidR="00FD78B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426" w:type="dxa"/>
          </w:tcPr>
          <w:p w:rsidR="00FD78B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8BD" w:rsidRPr="006F109D" w:rsidTr="00D830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11"/>
        </w:trPr>
        <w:tc>
          <w:tcPr>
            <w:tcW w:w="2430" w:type="dxa"/>
          </w:tcPr>
          <w:p w:rsidR="00FD78BD" w:rsidRPr="007A6EAF" w:rsidRDefault="00FD78BD" w:rsidP="007A6E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  <w:r w:rsidR="007A6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60" w:type="dxa"/>
            <w:gridSpan w:val="2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правоохранитель-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органов и силовых структур. Беседа 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тему: 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«Лето без правонарушений» (в рамках</w:t>
            </w:r>
            <w:proofErr w:type="gramEnd"/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проекта «Жизнь без правонарушений»).</w:t>
            </w:r>
          </w:p>
        </w:tc>
        <w:tc>
          <w:tcPr>
            <w:tcW w:w="2580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</w:tc>
        <w:tc>
          <w:tcPr>
            <w:tcW w:w="2370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proofErr w:type="gram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д.88В</w:t>
            </w:r>
          </w:p>
        </w:tc>
        <w:tc>
          <w:tcPr>
            <w:tcW w:w="2520" w:type="dxa"/>
            <w:gridSpan w:val="3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Представители правоохранитель-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6F109D">
              <w:rPr>
                <w:rFonts w:ascii="Times New Roman" w:hAnsi="Times New Roman" w:cs="Times New Roman"/>
                <w:sz w:val="24"/>
                <w:szCs w:val="24"/>
              </w:rPr>
              <w:t xml:space="preserve"> органов</w:t>
            </w:r>
          </w:p>
        </w:tc>
        <w:tc>
          <w:tcPr>
            <w:tcW w:w="2426" w:type="dxa"/>
          </w:tcPr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FD78BD" w:rsidRPr="006F109D" w:rsidRDefault="00FD78BD" w:rsidP="00D830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9D">
              <w:rPr>
                <w:rFonts w:ascii="Times New Roman" w:hAnsi="Times New Roman" w:cs="Times New Roman"/>
                <w:sz w:val="24"/>
                <w:szCs w:val="24"/>
              </w:rPr>
              <w:t>ЛР 16</w:t>
            </w:r>
          </w:p>
        </w:tc>
      </w:tr>
    </w:tbl>
    <w:p w:rsidR="00FD78BD" w:rsidRPr="006F109D" w:rsidRDefault="00FD78BD" w:rsidP="00FD7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8BD" w:rsidRPr="001712F4" w:rsidRDefault="00FD78BD" w:rsidP="00FD78BD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sz w:val="24"/>
          <w:szCs w:val="24"/>
        </w:rPr>
      </w:pPr>
    </w:p>
    <w:p w:rsidR="00FD78BD" w:rsidRPr="00765FF4" w:rsidRDefault="00FD78BD" w:rsidP="00765FF4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FD78BD" w:rsidRPr="00765FF4" w:rsidSect="00FD78B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3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5FF4"/>
    <w:rsid w:val="00234DC7"/>
    <w:rsid w:val="003D407B"/>
    <w:rsid w:val="003F65FF"/>
    <w:rsid w:val="004E7899"/>
    <w:rsid w:val="005A0FF1"/>
    <w:rsid w:val="006C28E3"/>
    <w:rsid w:val="00721B22"/>
    <w:rsid w:val="00765FF4"/>
    <w:rsid w:val="007A6EAF"/>
    <w:rsid w:val="00912AC2"/>
    <w:rsid w:val="00AC08AB"/>
    <w:rsid w:val="00C57339"/>
    <w:rsid w:val="00C7238B"/>
    <w:rsid w:val="00C92D04"/>
    <w:rsid w:val="00DC4809"/>
    <w:rsid w:val="00FD7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07B"/>
  </w:style>
  <w:style w:type="paragraph" w:styleId="7">
    <w:name w:val="heading 7"/>
    <w:basedOn w:val="a"/>
    <w:next w:val="a"/>
    <w:link w:val="70"/>
    <w:unhideWhenUsed/>
    <w:qFormat/>
    <w:rsid w:val="00765FF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765F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3">
    <w:name w:val="Hyperlink"/>
    <w:basedOn w:val="a0"/>
    <w:uiPriority w:val="99"/>
    <w:semiHidden/>
    <w:unhideWhenUsed/>
    <w:rsid w:val="00765FF4"/>
    <w:rPr>
      <w:color w:val="0000FF" w:themeColor="hyperlink"/>
      <w:u w:val="single"/>
    </w:rPr>
  </w:style>
  <w:style w:type="paragraph" w:styleId="a4">
    <w:name w:val="Title"/>
    <w:basedOn w:val="a"/>
    <w:link w:val="a5"/>
    <w:qFormat/>
    <w:rsid w:val="00765FF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65FF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10">
    <w:name w:val="s_10"/>
    <w:basedOn w:val="a0"/>
    <w:rsid w:val="00765FF4"/>
  </w:style>
  <w:style w:type="character" w:styleId="a6">
    <w:name w:val="Strong"/>
    <w:basedOn w:val="a0"/>
    <w:uiPriority w:val="22"/>
    <w:qFormat/>
    <w:rsid w:val="00765FF4"/>
    <w:rPr>
      <w:b/>
      <w:bCs/>
    </w:rPr>
  </w:style>
  <w:style w:type="paragraph" w:customStyle="1" w:styleId="Default">
    <w:name w:val="Default"/>
    <w:rsid w:val="00C92D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C92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7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2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C489F-9D06-44D1-A67A-94A1102D2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2624</Words>
  <Characters>14963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2022-11-09T09:17:00Z</dcterms:created>
  <dcterms:modified xsi:type="dcterms:W3CDTF">2023-05-13T09:45:00Z</dcterms:modified>
</cp:coreProperties>
</file>